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DE" w:rsidRDefault="000B18DE" w:rsidP="000B18DE">
      <w:pPr>
        <w:widowControl w:val="0"/>
        <w:jc w:val="right"/>
        <w:rPr>
          <w:b/>
          <w:lang w:val="uk-UA"/>
        </w:rPr>
      </w:pPr>
      <w:r>
        <w:rPr>
          <w:b/>
          <w:lang w:val="uk-UA"/>
        </w:rPr>
        <w:t>Форма № Н-3.04</w:t>
      </w:r>
    </w:p>
    <w:p w:rsidR="000B18DE" w:rsidRDefault="000B18DE" w:rsidP="000B18DE">
      <w:pPr>
        <w:widowControl w:val="0"/>
        <w:jc w:val="center"/>
        <w:rPr>
          <w:b/>
          <w:lang w:val="uk-UA"/>
        </w:rPr>
      </w:pPr>
      <w:r>
        <w:rPr>
          <w:b/>
          <w:lang w:val="uk-UA"/>
        </w:rPr>
        <w:t>Херсонський державний університет</w:t>
      </w:r>
    </w:p>
    <w:p w:rsidR="000B18DE" w:rsidRDefault="000B18DE" w:rsidP="000B18DE">
      <w:pPr>
        <w:widowControl w:val="0"/>
        <w:jc w:val="center"/>
        <w:rPr>
          <w:b/>
          <w:lang w:val="uk-UA"/>
        </w:rPr>
      </w:pPr>
      <w:r>
        <w:rPr>
          <w:b/>
          <w:lang w:val="uk-UA"/>
        </w:rPr>
        <w:t>Загальноуніверситетська кафедра мовної освіти</w:t>
      </w:r>
    </w:p>
    <w:p w:rsidR="000B18DE" w:rsidRDefault="000B18DE" w:rsidP="000B18DE">
      <w:pPr>
        <w:widowControl w:val="0"/>
        <w:jc w:val="center"/>
        <w:rPr>
          <w:b/>
          <w:lang w:val="uk-UA"/>
        </w:rPr>
      </w:pPr>
    </w:p>
    <w:p w:rsidR="000B18DE" w:rsidRDefault="000B18DE" w:rsidP="000B18DE">
      <w:pPr>
        <w:widowControl w:val="0"/>
        <w:ind w:left="5220"/>
        <w:jc w:val="both"/>
        <w:rPr>
          <w:b/>
          <w:lang w:val="uk-UA"/>
        </w:rPr>
      </w:pPr>
      <w:r>
        <w:rPr>
          <w:b/>
          <w:lang w:val="uk-UA"/>
        </w:rPr>
        <w:t>«ЗАТВЕРДЖУЮ»</w:t>
      </w:r>
    </w:p>
    <w:p w:rsidR="000B18DE" w:rsidRDefault="000B18DE" w:rsidP="000B18DE">
      <w:pPr>
        <w:widowControl w:val="0"/>
        <w:ind w:left="5220"/>
        <w:jc w:val="both"/>
        <w:rPr>
          <w:lang w:val="uk-UA"/>
        </w:rPr>
      </w:pPr>
      <w:r>
        <w:rPr>
          <w:lang w:val="uk-UA"/>
        </w:rPr>
        <w:t>Завідувач загальноуніверситетської кафедри мовної освіти</w:t>
      </w:r>
    </w:p>
    <w:p w:rsidR="000B18DE" w:rsidRDefault="000B18DE" w:rsidP="000B18DE">
      <w:pPr>
        <w:widowControl w:val="0"/>
        <w:ind w:left="5220"/>
        <w:jc w:val="both"/>
        <w:rPr>
          <w:lang w:val="uk-UA"/>
        </w:rPr>
      </w:pPr>
      <w:r>
        <w:rPr>
          <w:lang w:val="uk-UA"/>
        </w:rPr>
        <w:t>__________ доц. Чабан Н. І.</w:t>
      </w:r>
    </w:p>
    <w:p w:rsidR="000B18DE" w:rsidRDefault="001B21A6" w:rsidP="000B18DE">
      <w:pPr>
        <w:widowControl w:val="0"/>
        <w:ind w:left="5220"/>
        <w:jc w:val="both"/>
        <w:rPr>
          <w:lang w:val="uk-UA"/>
        </w:rPr>
      </w:pPr>
      <w:r>
        <w:rPr>
          <w:lang w:val="uk-UA"/>
        </w:rPr>
        <w:t>«28» серпня 2018</w:t>
      </w:r>
      <w:r w:rsidR="000B18DE">
        <w:rPr>
          <w:lang w:val="uk-UA"/>
        </w:rPr>
        <w:t xml:space="preserve"> року</w:t>
      </w:r>
    </w:p>
    <w:p w:rsidR="00FB5F96" w:rsidRDefault="00FB5F96" w:rsidP="000B18DE">
      <w:pPr>
        <w:widowControl w:val="0"/>
        <w:jc w:val="center"/>
        <w:rPr>
          <w:b/>
          <w:sz w:val="28"/>
          <w:lang w:val="uk-UA"/>
        </w:rPr>
      </w:pPr>
    </w:p>
    <w:p w:rsidR="000B18DE" w:rsidRDefault="000B18DE" w:rsidP="000B18DE">
      <w:pPr>
        <w:widowControl w:val="0"/>
        <w:jc w:val="center"/>
        <w:rPr>
          <w:b/>
          <w:sz w:val="28"/>
          <w:lang w:val="uk-UA"/>
        </w:rPr>
      </w:pPr>
      <w:r>
        <w:rPr>
          <w:b/>
          <w:sz w:val="28"/>
          <w:lang w:val="uk-UA"/>
        </w:rPr>
        <w:t>РОБОЧА ПРОГРАМА ФАКУЛЬТАТИВНОГО КУРСУ</w:t>
      </w:r>
    </w:p>
    <w:p w:rsidR="000B18DE" w:rsidRDefault="000B18DE" w:rsidP="000B18DE">
      <w:pPr>
        <w:widowControl w:val="0"/>
        <w:jc w:val="center"/>
        <w:rPr>
          <w:b/>
          <w:sz w:val="28"/>
          <w:lang w:val="uk-UA"/>
        </w:rPr>
      </w:pPr>
      <w:r>
        <w:rPr>
          <w:b/>
          <w:sz w:val="28"/>
          <w:lang w:val="uk-UA"/>
        </w:rPr>
        <w:t>Англійська мова</w:t>
      </w:r>
    </w:p>
    <w:p w:rsidR="000B18DE" w:rsidRDefault="00FB5F96" w:rsidP="00862A21">
      <w:pPr>
        <w:widowControl w:val="0"/>
        <w:jc w:val="center"/>
        <w:rPr>
          <w:b/>
          <w:bCs/>
          <w:sz w:val="28"/>
          <w:szCs w:val="20"/>
          <w:lang w:val="uk-UA"/>
        </w:rPr>
      </w:pPr>
      <w:r w:rsidRPr="00FB5F96">
        <w:rPr>
          <w:b/>
          <w:sz w:val="28"/>
          <w:szCs w:val="20"/>
          <w:lang w:val="uk-UA"/>
        </w:rPr>
        <w:t>(для 1-го курсу всіх спеціальностей</w:t>
      </w:r>
      <w:r w:rsidRPr="00FB5F96">
        <w:rPr>
          <w:b/>
          <w:bCs/>
          <w:sz w:val="28"/>
          <w:szCs w:val="20"/>
          <w:lang w:val="uk-UA"/>
        </w:rPr>
        <w:t xml:space="preserve"> за ступенем «магістр»)</w:t>
      </w:r>
    </w:p>
    <w:p w:rsidR="001B21A6" w:rsidRDefault="001B21A6" w:rsidP="00862A21">
      <w:pPr>
        <w:widowControl w:val="0"/>
        <w:jc w:val="center"/>
        <w:rPr>
          <w:b/>
          <w:bCs/>
          <w:sz w:val="28"/>
          <w:szCs w:val="20"/>
          <w:lang w:val="uk-UA"/>
        </w:rPr>
      </w:pPr>
    </w:p>
    <w:tbl>
      <w:tblPr>
        <w:tblW w:w="0" w:type="auto"/>
        <w:tblLook w:val="04A0" w:firstRow="1" w:lastRow="0" w:firstColumn="1" w:lastColumn="0" w:noHBand="0" w:noVBand="1"/>
      </w:tblPr>
      <w:tblGrid>
        <w:gridCol w:w="2380"/>
        <w:gridCol w:w="6975"/>
      </w:tblGrid>
      <w:tr w:rsidR="000817BD" w:rsidRPr="00464D94" w:rsidTr="006611A3">
        <w:tc>
          <w:tcPr>
            <w:tcW w:w="2410" w:type="dxa"/>
            <w:shd w:val="clear" w:color="auto" w:fill="auto"/>
          </w:tcPr>
          <w:p w:rsidR="000817BD" w:rsidRPr="00464D94" w:rsidRDefault="000817BD" w:rsidP="006611A3">
            <w:pPr>
              <w:widowControl w:val="0"/>
              <w:tabs>
                <w:tab w:val="left" w:pos="1080"/>
              </w:tabs>
              <w:jc w:val="both"/>
              <w:rPr>
                <w:b/>
              </w:rPr>
            </w:pPr>
            <w:r w:rsidRPr="00464D94">
              <w:rPr>
                <w:b/>
              </w:rPr>
              <w:t>шифр спеціальності</w:t>
            </w:r>
          </w:p>
        </w:tc>
        <w:tc>
          <w:tcPr>
            <w:tcW w:w="7220" w:type="dxa"/>
            <w:shd w:val="clear" w:color="auto" w:fill="auto"/>
          </w:tcPr>
          <w:p w:rsidR="000817BD" w:rsidRPr="00D41220" w:rsidRDefault="000817BD" w:rsidP="006611A3">
            <w:pPr>
              <w:widowControl w:val="0"/>
              <w:tabs>
                <w:tab w:val="left" w:pos="1080"/>
              </w:tabs>
              <w:rPr>
                <w:bCs/>
                <w:sz w:val="16"/>
                <w:szCs w:val="16"/>
              </w:rPr>
            </w:pPr>
            <w:r w:rsidRPr="00D41220">
              <w:rPr>
                <w:bCs/>
                <w:sz w:val="16"/>
                <w:szCs w:val="16"/>
              </w:rPr>
              <w:t xml:space="preserve">081 Право </w:t>
            </w:r>
          </w:p>
          <w:p w:rsidR="000817BD" w:rsidRPr="00D41220" w:rsidRDefault="000817BD" w:rsidP="006611A3">
            <w:pPr>
              <w:widowControl w:val="0"/>
              <w:tabs>
                <w:tab w:val="left" w:pos="1080"/>
              </w:tabs>
              <w:rPr>
                <w:bCs/>
                <w:sz w:val="16"/>
                <w:szCs w:val="16"/>
              </w:rPr>
            </w:pPr>
            <w:r w:rsidRPr="00D41220">
              <w:rPr>
                <w:bCs/>
                <w:sz w:val="16"/>
                <w:szCs w:val="16"/>
              </w:rPr>
              <w:t xml:space="preserve">051 Економіка </w:t>
            </w:r>
          </w:p>
          <w:p w:rsidR="000817BD" w:rsidRPr="00D41220" w:rsidRDefault="000817BD" w:rsidP="006611A3">
            <w:pPr>
              <w:widowControl w:val="0"/>
              <w:tabs>
                <w:tab w:val="left" w:pos="1080"/>
              </w:tabs>
              <w:rPr>
                <w:bCs/>
                <w:sz w:val="16"/>
                <w:szCs w:val="16"/>
              </w:rPr>
            </w:pPr>
            <w:r w:rsidRPr="00D41220">
              <w:rPr>
                <w:bCs/>
                <w:sz w:val="16"/>
                <w:szCs w:val="16"/>
              </w:rPr>
              <w:t xml:space="preserve">073 Менеджмент </w:t>
            </w:r>
          </w:p>
          <w:p w:rsidR="000817BD" w:rsidRPr="00D41220" w:rsidRDefault="000817BD" w:rsidP="006611A3">
            <w:pPr>
              <w:widowControl w:val="0"/>
              <w:tabs>
                <w:tab w:val="left" w:pos="1080"/>
              </w:tabs>
              <w:rPr>
                <w:bCs/>
                <w:sz w:val="16"/>
                <w:szCs w:val="16"/>
              </w:rPr>
            </w:pPr>
            <w:r w:rsidRPr="00D41220">
              <w:rPr>
                <w:bCs/>
                <w:sz w:val="16"/>
                <w:szCs w:val="16"/>
              </w:rPr>
              <w:t xml:space="preserve">076 Підприємництво, торгівля та біржова діяльність </w:t>
            </w:r>
          </w:p>
          <w:p w:rsidR="000817BD" w:rsidRPr="00D41220" w:rsidRDefault="000817BD" w:rsidP="006611A3">
            <w:pPr>
              <w:widowControl w:val="0"/>
              <w:tabs>
                <w:tab w:val="left" w:pos="1080"/>
              </w:tabs>
              <w:rPr>
                <w:bCs/>
                <w:sz w:val="16"/>
                <w:szCs w:val="16"/>
              </w:rPr>
            </w:pPr>
            <w:r w:rsidRPr="00D41220">
              <w:rPr>
                <w:bCs/>
                <w:sz w:val="16"/>
                <w:szCs w:val="16"/>
              </w:rPr>
              <w:t>014 Середня освіта біологія</w:t>
            </w:r>
          </w:p>
          <w:p w:rsidR="000817BD" w:rsidRPr="00D41220" w:rsidRDefault="000817BD" w:rsidP="006611A3">
            <w:pPr>
              <w:widowControl w:val="0"/>
              <w:tabs>
                <w:tab w:val="left" w:pos="1080"/>
              </w:tabs>
              <w:rPr>
                <w:bCs/>
                <w:sz w:val="16"/>
                <w:szCs w:val="16"/>
              </w:rPr>
            </w:pPr>
            <w:r w:rsidRPr="00D41220">
              <w:rPr>
                <w:bCs/>
                <w:sz w:val="16"/>
                <w:szCs w:val="16"/>
              </w:rPr>
              <w:t>014 Середня освіта географія</w:t>
            </w:r>
          </w:p>
          <w:p w:rsidR="000817BD" w:rsidRPr="00D41220" w:rsidRDefault="000817BD" w:rsidP="006611A3">
            <w:pPr>
              <w:widowControl w:val="0"/>
              <w:tabs>
                <w:tab w:val="left" w:pos="1080"/>
              </w:tabs>
              <w:rPr>
                <w:bCs/>
                <w:sz w:val="16"/>
                <w:szCs w:val="16"/>
              </w:rPr>
            </w:pPr>
            <w:r w:rsidRPr="00D41220">
              <w:rPr>
                <w:bCs/>
                <w:sz w:val="16"/>
                <w:szCs w:val="16"/>
              </w:rPr>
              <w:t xml:space="preserve">091 Біологія </w:t>
            </w:r>
          </w:p>
          <w:p w:rsidR="000817BD" w:rsidRPr="00D41220" w:rsidRDefault="000817BD" w:rsidP="006611A3">
            <w:pPr>
              <w:widowControl w:val="0"/>
              <w:tabs>
                <w:tab w:val="left" w:pos="1080"/>
              </w:tabs>
              <w:rPr>
                <w:bCs/>
                <w:sz w:val="16"/>
                <w:szCs w:val="16"/>
              </w:rPr>
            </w:pPr>
            <w:r w:rsidRPr="00D41220">
              <w:rPr>
                <w:bCs/>
                <w:sz w:val="16"/>
                <w:szCs w:val="16"/>
              </w:rPr>
              <w:t>014 Середня освіта хімія</w:t>
            </w:r>
          </w:p>
          <w:p w:rsidR="000817BD" w:rsidRPr="00D41220" w:rsidRDefault="000817BD" w:rsidP="006611A3">
            <w:pPr>
              <w:widowControl w:val="0"/>
              <w:tabs>
                <w:tab w:val="left" w:pos="1080"/>
              </w:tabs>
              <w:rPr>
                <w:bCs/>
                <w:sz w:val="16"/>
                <w:szCs w:val="16"/>
              </w:rPr>
            </w:pPr>
            <w:r w:rsidRPr="00D41220">
              <w:rPr>
                <w:bCs/>
                <w:sz w:val="16"/>
                <w:szCs w:val="16"/>
              </w:rPr>
              <w:t xml:space="preserve">016 Спеціальна освіта </w:t>
            </w:r>
          </w:p>
          <w:p w:rsidR="000817BD" w:rsidRPr="00D41220" w:rsidRDefault="000817BD" w:rsidP="006611A3">
            <w:pPr>
              <w:widowControl w:val="0"/>
              <w:tabs>
                <w:tab w:val="left" w:pos="1080"/>
              </w:tabs>
              <w:rPr>
                <w:bCs/>
                <w:sz w:val="16"/>
                <w:szCs w:val="16"/>
              </w:rPr>
            </w:pPr>
            <w:r w:rsidRPr="00D41220">
              <w:rPr>
                <w:bCs/>
                <w:sz w:val="16"/>
                <w:szCs w:val="16"/>
              </w:rPr>
              <w:t>102 Хімія</w:t>
            </w:r>
          </w:p>
          <w:p w:rsidR="000817BD" w:rsidRPr="00D41220" w:rsidRDefault="000817BD" w:rsidP="006611A3">
            <w:pPr>
              <w:widowControl w:val="0"/>
              <w:tabs>
                <w:tab w:val="left" w:pos="1080"/>
              </w:tabs>
              <w:rPr>
                <w:bCs/>
                <w:sz w:val="16"/>
                <w:szCs w:val="16"/>
              </w:rPr>
            </w:pPr>
            <w:r w:rsidRPr="00D41220">
              <w:rPr>
                <w:bCs/>
                <w:sz w:val="16"/>
                <w:szCs w:val="16"/>
              </w:rPr>
              <w:t xml:space="preserve">227 Фізична реабілітація </w:t>
            </w:r>
          </w:p>
          <w:p w:rsidR="000817BD" w:rsidRPr="00D41220" w:rsidRDefault="000817BD" w:rsidP="006611A3">
            <w:pPr>
              <w:widowControl w:val="0"/>
              <w:tabs>
                <w:tab w:val="left" w:pos="1080"/>
              </w:tabs>
              <w:rPr>
                <w:bCs/>
                <w:sz w:val="16"/>
                <w:szCs w:val="16"/>
              </w:rPr>
            </w:pPr>
            <w:r w:rsidRPr="00D41220">
              <w:rPr>
                <w:bCs/>
                <w:sz w:val="16"/>
                <w:szCs w:val="16"/>
              </w:rPr>
              <w:t xml:space="preserve">242 Туризм </w:t>
            </w:r>
          </w:p>
          <w:p w:rsidR="000817BD" w:rsidRPr="00D41220" w:rsidRDefault="000817BD" w:rsidP="006611A3">
            <w:pPr>
              <w:widowControl w:val="0"/>
              <w:tabs>
                <w:tab w:val="left" w:pos="1080"/>
              </w:tabs>
              <w:rPr>
                <w:bCs/>
                <w:sz w:val="16"/>
                <w:szCs w:val="16"/>
              </w:rPr>
            </w:pPr>
            <w:r w:rsidRPr="00D41220">
              <w:rPr>
                <w:bCs/>
                <w:sz w:val="16"/>
                <w:szCs w:val="16"/>
              </w:rPr>
              <w:t>014 Середня освіта фізична культура</w:t>
            </w:r>
          </w:p>
          <w:p w:rsidR="000817BD" w:rsidRPr="00D41220" w:rsidRDefault="000817BD" w:rsidP="006611A3">
            <w:pPr>
              <w:widowControl w:val="0"/>
              <w:tabs>
                <w:tab w:val="left" w:pos="1080"/>
              </w:tabs>
              <w:rPr>
                <w:bCs/>
                <w:sz w:val="16"/>
                <w:szCs w:val="16"/>
              </w:rPr>
            </w:pPr>
            <w:r w:rsidRPr="00D41220">
              <w:rPr>
                <w:bCs/>
                <w:sz w:val="16"/>
                <w:szCs w:val="16"/>
              </w:rPr>
              <w:t xml:space="preserve">017 Фізична культура і спорт </w:t>
            </w:r>
          </w:p>
          <w:p w:rsidR="000817BD" w:rsidRPr="00D41220" w:rsidRDefault="000817BD" w:rsidP="006611A3">
            <w:pPr>
              <w:widowControl w:val="0"/>
              <w:tabs>
                <w:tab w:val="left" w:pos="1080"/>
              </w:tabs>
              <w:rPr>
                <w:bCs/>
                <w:sz w:val="16"/>
                <w:szCs w:val="16"/>
              </w:rPr>
            </w:pPr>
            <w:r w:rsidRPr="00D41220">
              <w:rPr>
                <w:bCs/>
                <w:sz w:val="16"/>
                <w:szCs w:val="16"/>
              </w:rPr>
              <w:t>014.11Середня освіта (Фізична культура) Середня освіта фізична культура</w:t>
            </w:r>
          </w:p>
          <w:p w:rsidR="000817BD" w:rsidRPr="00D41220" w:rsidRDefault="000817BD" w:rsidP="006611A3">
            <w:pPr>
              <w:widowControl w:val="0"/>
              <w:tabs>
                <w:tab w:val="left" w:pos="1080"/>
              </w:tabs>
              <w:rPr>
                <w:bCs/>
                <w:sz w:val="16"/>
                <w:szCs w:val="16"/>
              </w:rPr>
            </w:pPr>
            <w:r w:rsidRPr="00D41220">
              <w:rPr>
                <w:bCs/>
                <w:sz w:val="16"/>
                <w:szCs w:val="16"/>
              </w:rPr>
              <w:t>014 Середня освіта Інформатика</w:t>
            </w:r>
          </w:p>
          <w:p w:rsidR="000817BD" w:rsidRPr="00D41220" w:rsidRDefault="000817BD" w:rsidP="006611A3">
            <w:pPr>
              <w:widowControl w:val="0"/>
              <w:tabs>
                <w:tab w:val="left" w:pos="1080"/>
              </w:tabs>
              <w:rPr>
                <w:bCs/>
                <w:sz w:val="16"/>
                <w:szCs w:val="16"/>
              </w:rPr>
            </w:pPr>
            <w:r w:rsidRPr="00D41220">
              <w:rPr>
                <w:bCs/>
                <w:sz w:val="16"/>
                <w:szCs w:val="16"/>
              </w:rPr>
              <w:t>014 Середня освіта математика</w:t>
            </w:r>
          </w:p>
          <w:p w:rsidR="000817BD" w:rsidRPr="00D41220" w:rsidRDefault="000817BD" w:rsidP="006611A3">
            <w:pPr>
              <w:widowControl w:val="0"/>
              <w:tabs>
                <w:tab w:val="left" w:pos="1080"/>
              </w:tabs>
              <w:rPr>
                <w:bCs/>
                <w:sz w:val="16"/>
                <w:szCs w:val="16"/>
              </w:rPr>
            </w:pPr>
            <w:r w:rsidRPr="00D41220">
              <w:rPr>
                <w:bCs/>
                <w:sz w:val="16"/>
                <w:szCs w:val="16"/>
              </w:rPr>
              <w:t xml:space="preserve">014Середня освіта </w:t>
            </w:r>
          </w:p>
          <w:p w:rsidR="000817BD" w:rsidRPr="00D41220" w:rsidRDefault="000817BD" w:rsidP="006611A3">
            <w:pPr>
              <w:widowControl w:val="0"/>
              <w:tabs>
                <w:tab w:val="left" w:pos="1080"/>
              </w:tabs>
              <w:rPr>
                <w:bCs/>
                <w:sz w:val="16"/>
                <w:szCs w:val="16"/>
              </w:rPr>
            </w:pPr>
            <w:r w:rsidRPr="00D41220">
              <w:rPr>
                <w:bCs/>
                <w:sz w:val="16"/>
                <w:szCs w:val="16"/>
              </w:rPr>
              <w:t>014.04 Середня освіта (Математика) Середня освіта математика</w:t>
            </w:r>
          </w:p>
          <w:p w:rsidR="000817BD" w:rsidRPr="00D41220" w:rsidRDefault="000817BD" w:rsidP="006611A3">
            <w:pPr>
              <w:widowControl w:val="0"/>
              <w:tabs>
                <w:tab w:val="left" w:pos="1080"/>
              </w:tabs>
              <w:rPr>
                <w:bCs/>
                <w:sz w:val="16"/>
                <w:szCs w:val="16"/>
              </w:rPr>
            </w:pPr>
            <w:r w:rsidRPr="00D41220">
              <w:rPr>
                <w:bCs/>
                <w:sz w:val="16"/>
                <w:szCs w:val="16"/>
              </w:rPr>
              <w:t>014 Середня освіта Середня освіта фізика</w:t>
            </w:r>
          </w:p>
          <w:p w:rsidR="000817BD" w:rsidRPr="00D41220" w:rsidRDefault="000817BD" w:rsidP="006611A3">
            <w:pPr>
              <w:widowControl w:val="0"/>
              <w:tabs>
                <w:tab w:val="left" w:pos="1080"/>
              </w:tabs>
              <w:rPr>
                <w:bCs/>
                <w:sz w:val="16"/>
                <w:szCs w:val="16"/>
              </w:rPr>
            </w:pPr>
            <w:r w:rsidRPr="00D41220">
              <w:rPr>
                <w:bCs/>
                <w:sz w:val="16"/>
                <w:szCs w:val="16"/>
              </w:rPr>
              <w:t xml:space="preserve">104 Фізика та астрономія </w:t>
            </w:r>
          </w:p>
          <w:p w:rsidR="000817BD" w:rsidRPr="00D41220" w:rsidRDefault="000817BD" w:rsidP="006611A3">
            <w:pPr>
              <w:widowControl w:val="0"/>
              <w:tabs>
                <w:tab w:val="left" w:pos="1080"/>
              </w:tabs>
              <w:rPr>
                <w:bCs/>
                <w:sz w:val="16"/>
                <w:szCs w:val="16"/>
              </w:rPr>
            </w:pPr>
            <w:r w:rsidRPr="00D41220">
              <w:rPr>
                <w:bCs/>
                <w:sz w:val="16"/>
                <w:szCs w:val="16"/>
              </w:rPr>
              <w:t xml:space="preserve">121 Інженерія програмного забезпечення </w:t>
            </w:r>
          </w:p>
          <w:p w:rsidR="000817BD" w:rsidRPr="00D41220" w:rsidRDefault="000817BD" w:rsidP="006611A3">
            <w:pPr>
              <w:widowControl w:val="0"/>
              <w:tabs>
                <w:tab w:val="left" w:pos="1080"/>
              </w:tabs>
              <w:rPr>
                <w:bCs/>
                <w:sz w:val="16"/>
                <w:szCs w:val="16"/>
              </w:rPr>
            </w:pPr>
            <w:r w:rsidRPr="00D41220">
              <w:rPr>
                <w:bCs/>
                <w:sz w:val="16"/>
                <w:szCs w:val="16"/>
              </w:rPr>
              <w:t xml:space="preserve">122 Комп’ютерні науки та інформаційні технології </w:t>
            </w:r>
          </w:p>
          <w:p w:rsidR="000817BD" w:rsidRPr="00D41220" w:rsidRDefault="000817BD" w:rsidP="006611A3">
            <w:pPr>
              <w:widowControl w:val="0"/>
              <w:tabs>
                <w:tab w:val="left" w:pos="1080"/>
              </w:tabs>
              <w:rPr>
                <w:bCs/>
                <w:sz w:val="16"/>
                <w:szCs w:val="16"/>
              </w:rPr>
            </w:pPr>
            <w:r w:rsidRPr="00D41220">
              <w:rPr>
                <w:bCs/>
                <w:sz w:val="16"/>
                <w:szCs w:val="16"/>
              </w:rPr>
              <w:t>051 Економічна кібернетика</w:t>
            </w:r>
          </w:p>
          <w:p w:rsidR="000817BD" w:rsidRPr="00D41220" w:rsidRDefault="000817BD" w:rsidP="006611A3">
            <w:pPr>
              <w:widowControl w:val="0"/>
              <w:tabs>
                <w:tab w:val="left" w:pos="1080"/>
              </w:tabs>
              <w:rPr>
                <w:bCs/>
                <w:sz w:val="16"/>
                <w:szCs w:val="16"/>
              </w:rPr>
            </w:pPr>
            <w:r w:rsidRPr="00D41220">
              <w:rPr>
                <w:bCs/>
                <w:sz w:val="16"/>
                <w:szCs w:val="16"/>
              </w:rPr>
              <w:t>014 Середня освіта трудове навчання та технології</w:t>
            </w:r>
          </w:p>
          <w:p w:rsidR="000817BD" w:rsidRPr="00D41220" w:rsidRDefault="000817BD" w:rsidP="006611A3">
            <w:pPr>
              <w:widowControl w:val="0"/>
              <w:tabs>
                <w:tab w:val="left" w:pos="1080"/>
              </w:tabs>
              <w:rPr>
                <w:bCs/>
                <w:sz w:val="16"/>
                <w:szCs w:val="16"/>
              </w:rPr>
            </w:pPr>
            <w:r w:rsidRPr="00D41220">
              <w:rPr>
                <w:bCs/>
                <w:sz w:val="16"/>
                <w:szCs w:val="16"/>
              </w:rPr>
              <w:t xml:space="preserve">014 Середня освіта </w:t>
            </w:r>
          </w:p>
          <w:p w:rsidR="000817BD" w:rsidRPr="00D41220" w:rsidRDefault="000817BD" w:rsidP="006611A3">
            <w:pPr>
              <w:widowControl w:val="0"/>
              <w:tabs>
                <w:tab w:val="left" w:pos="1080"/>
              </w:tabs>
              <w:rPr>
                <w:bCs/>
                <w:sz w:val="16"/>
                <w:szCs w:val="16"/>
              </w:rPr>
            </w:pPr>
            <w:r w:rsidRPr="00D41220">
              <w:rPr>
                <w:bCs/>
                <w:sz w:val="16"/>
                <w:szCs w:val="16"/>
              </w:rPr>
              <w:t xml:space="preserve">014.10 Середня освіта (Трудове навчання та технології) </w:t>
            </w:r>
          </w:p>
          <w:p w:rsidR="000817BD" w:rsidRPr="00D41220" w:rsidRDefault="000817BD" w:rsidP="006611A3">
            <w:pPr>
              <w:widowControl w:val="0"/>
              <w:tabs>
                <w:tab w:val="left" w:pos="1080"/>
              </w:tabs>
              <w:rPr>
                <w:bCs/>
                <w:sz w:val="16"/>
                <w:szCs w:val="16"/>
              </w:rPr>
            </w:pPr>
            <w:r w:rsidRPr="00D41220">
              <w:rPr>
                <w:bCs/>
                <w:sz w:val="16"/>
                <w:szCs w:val="16"/>
              </w:rPr>
              <w:t xml:space="preserve">015 Професійна освіта </w:t>
            </w:r>
          </w:p>
          <w:p w:rsidR="000817BD" w:rsidRPr="00D41220" w:rsidRDefault="000817BD" w:rsidP="006611A3">
            <w:pPr>
              <w:widowControl w:val="0"/>
              <w:tabs>
                <w:tab w:val="left" w:pos="1080"/>
              </w:tabs>
              <w:rPr>
                <w:bCs/>
                <w:sz w:val="16"/>
                <w:szCs w:val="16"/>
              </w:rPr>
            </w:pPr>
            <w:r w:rsidRPr="00D41220">
              <w:rPr>
                <w:bCs/>
                <w:sz w:val="16"/>
                <w:szCs w:val="16"/>
              </w:rPr>
              <w:t xml:space="preserve">015.18 Технологія виробництва і переробки продуктів сільського господарства </w:t>
            </w:r>
          </w:p>
          <w:p w:rsidR="000817BD" w:rsidRPr="00D41220" w:rsidRDefault="000817BD" w:rsidP="006611A3">
            <w:pPr>
              <w:widowControl w:val="0"/>
              <w:tabs>
                <w:tab w:val="left" w:pos="1080"/>
              </w:tabs>
              <w:rPr>
                <w:bCs/>
                <w:sz w:val="16"/>
                <w:szCs w:val="16"/>
              </w:rPr>
            </w:pPr>
            <w:r w:rsidRPr="00D41220">
              <w:rPr>
                <w:bCs/>
                <w:sz w:val="16"/>
                <w:szCs w:val="16"/>
              </w:rPr>
              <w:t>015 Професійна освіта транспорт</w:t>
            </w:r>
          </w:p>
          <w:p w:rsidR="000817BD" w:rsidRPr="00D41220" w:rsidRDefault="000817BD" w:rsidP="006611A3">
            <w:pPr>
              <w:widowControl w:val="0"/>
              <w:tabs>
                <w:tab w:val="left" w:pos="1080"/>
              </w:tabs>
              <w:rPr>
                <w:bCs/>
                <w:sz w:val="16"/>
                <w:szCs w:val="16"/>
              </w:rPr>
            </w:pPr>
            <w:r w:rsidRPr="00D41220">
              <w:rPr>
                <w:bCs/>
                <w:sz w:val="16"/>
                <w:szCs w:val="16"/>
              </w:rPr>
              <w:t xml:space="preserve">182 Технології легкої промисловості </w:t>
            </w:r>
          </w:p>
          <w:p w:rsidR="000817BD" w:rsidRPr="00D41220" w:rsidRDefault="000817BD" w:rsidP="006611A3">
            <w:pPr>
              <w:widowControl w:val="0"/>
              <w:tabs>
                <w:tab w:val="left" w:pos="1080"/>
              </w:tabs>
              <w:rPr>
                <w:bCs/>
                <w:sz w:val="16"/>
                <w:szCs w:val="16"/>
              </w:rPr>
            </w:pPr>
            <w:r w:rsidRPr="00D41220">
              <w:rPr>
                <w:bCs/>
                <w:sz w:val="16"/>
                <w:szCs w:val="16"/>
              </w:rPr>
              <w:t xml:space="preserve">241 Готельно-ресторанна справа </w:t>
            </w:r>
          </w:p>
          <w:p w:rsidR="000817BD" w:rsidRPr="00D41220" w:rsidRDefault="000817BD" w:rsidP="006611A3">
            <w:pPr>
              <w:widowControl w:val="0"/>
              <w:tabs>
                <w:tab w:val="left" w:pos="1080"/>
              </w:tabs>
              <w:rPr>
                <w:bCs/>
                <w:sz w:val="16"/>
                <w:szCs w:val="16"/>
              </w:rPr>
            </w:pPr>
            <w:r w:rsidRPr="00D41220">
              <w:rPr>
                <w:bCs/>
                <w:sz w:val="16"/>
                <w:szCs w:val="16"/>
              </w:rPr>
              <w:t xml:space="preserve">023 Образотворче мистецтво, декоративне мистецтво, реставрація </w:t>
            </w:r>
          </w:p>
          <w:p w:rsidR="000817BD" w:rsidRPr="00D41220" w:rsidRDefault="000817BD" w:rsidP="006611A3">
            <w:pPr>
              <w:widowControl w:val="0"/>
              <w:tabs>
                <w:tab w:val="left" w:pos="1080"/>
              </w:tabs>
              <w:rPr>
                <w:bCs/>
                <w:sz w:val="16"/>
                <w:szCs w:val="16"/>
              </w:rPr>
            </w:pPr>
            <w:r w:rsidRPr="00D41220">
              <w:rPr>
                <w:bCs/>
                <w:sz w:val="16"/>
                <w:szCs w:val="16"/>
              </w:rPr>
              <w:t xml:space="preserve">024 Хореографія </w:t>
            </w:r>
          </w:p>
          <w:p w:rsidR="000817BD" w:rsidRPr="00D41220" w:rsidRDefault="000817BD" w:rsidP="006611A3">
            <w:pPr>
              <w:widowControl w:val="0"/>
              <w:tabs>
                <w:tab w:val="left" w:pos="1080"/>
              </w:tabs>
              <w:rPr>
                <w:bCs/>
                <w:sz w:val="16"/>
                <w:szCs w:val="16"/>
              </w:rPr>
            </w:pPr>
            <w:r w:rsidRPr="00D41220">
              <w:rPr>
                <w:bCs/>
                <w:sz w:val="16"/>
                <w:szCs w:val="16"/>
              </w:rPr>
              <w:t xml:space="preserve">025 Музичне мистецтво </w:t>
            </w:r>
          </w:p>
          <w:p w:rsidR="000817BD" w:rsidRPr="00D41220" w:rsidRDefault="000817BD" w:rsidP="006611A3">
            <w:pPr>
              <w:widowControl w:val="0"/>
              <w:tabs>
                <w:tab w:val="left" w:pos="1080"/>
              </w:tabs>
              <w:rPr>
                <w:bCs/>
                <w:sz w:val="16"/>
                <w:szCs w:val="16"/>
              </w:rPr>
            </w:pPr>
            <w:r w:rsidRPr="00D41220">
              <w:rPr>
                <w:bCs/>
                <w:sz w:val="16"/>
                <w:szCs w:val="16"/>
              </w:rPr>
              <w:t>034 Культурологія</w:t>
            </w:r>
          </w:p>
          <w:p w:rsidR="000817BD" w:rsidRPr="00D41220" w:rsidRDefault="000817BD" w:rsidP="006611A3">
            <w:pPr>
              <w:widowControl w:val="0"/>
              <w:tabs>
                <w:tab w:val="left" w:pos="1080"/>
              </w:tabs>
              <w:rPr>
                <w:bCs/>
                <w:sz w:val="16"/>
                <w:szCs w:val="16"/>
              </w:rPr>
            </w:pPr>
            <w:r w:rsidRPr="00D41220">
              <w:rPr>
                <w:bCs/>
                <w:sz w:val="16"/>
                <w:szCs w:val="16"/>
              </w:rPr>
              <w:t xml:space="preserve">053 Психологія </w:t>
            </w:r>
          </w:p>
          <w:p w:rsidR="000817BD" w:rsidRPr="00D41220" w:rsidRDefault="000817BD" w:rsidP="006611A3">
            <w:pPr>
              <w:widowControl w:val="0"/>
              <w:tabs>
                <w:tab w:val="left" w:pos="1080"/>
              </w:tabs>
              <w:rPr>
                <w:bCs/>
                <w:sz w:val="16"/>
                <w:szCs w:val="16"/>
              </w:rPr>
            </w:pPr>
            <w:r w:rsidRPr="00D41220">
              <w:rPr>
                <w:bCs/>
                <w:sz w:val="16"/>
                <w:szCs w:val="16"/>
              </w:rPr>
              <w:t xml:space="preserve">231 Соціальна робота </w:t>
            </w:r>
          </w:p>
          <w:p w:rsidR="000817BD" w:rsidRPr="00D41220" w:rsidRDefault="000817BD" w:rsidP="006611A3">
            <w:pPr>
              <w:widowControl w:val="0"/>
              <w:tabs>
                <w:tab w:val="left" w:pos="1080"/>
              </w:tabs>
              <w:rPr>
                <w:bCs/>
                <w:sz w:val="16"/>
                <w:szCs w:val="16"/>
              </w:rPr>
            </w:pPr>
            <w:r w:rsidRPr="00D41220">
              <w:rPr>
                <w:bCs/>
                <w:sz w:val="16"/>
                <w:szCs w:val="16"/>
              </w:rPr>
              <w:t xml:space="preserve">014 Середня освіта </w:t>
            </w:r>
          </w:p>
          <w:p w:rsidR="000817BD" w:rsidRPr="00D41220" w:rsidRDefault="000817BD" w:rsidP="006611A3">
            <w:pPr>
              <w:widowControl w:val="0"/>
              <w:tabs>
                <w:tab w:val="left" w:pos="1080"/>
              </w:tabs>
              <w:rPr>
                <w:bCs/>
                <w:sz w:val="16"/>
                <w:szCs w:val="16"/>
              </w:rPr>
            </w:pPr>
            <w:r w:rsidRPr="00D41220">
              <w:rPr>
                <w:bCs/>
                <w:sz w:val="16"/>
                <w:szCs w:val="16"/>
              </w:rPr>
              <w:t xml:space="preserve">014.03 Середня освіта (Історія) </w:t>
            </w:r>
          </w:p>
          <w:p w:rsidR="000817BD" w:rsidRPr="00D41220" w:rsidRDefault="000817BD" w:rsidP="006611A3">
            <w:pPr>
              <w:widowControl w:val="0"/>
              <w:tabs>
                <w:tab w:val="left" w:pos="1080"/>
              </w:tabs>
              <w:rPr>
                <w:bCs/>
                <w:sz w:val="16"/>
                <w:szCs w:val="16"/>
              </w:rPr>
            </w:pPr>
            <w:r w:rsidRPr="00D41220">
              <w:rPr>
                <w:bCs/>
                <w:sz w:val="16"/>
                <w:szCs w:val="16"/>
              </w:rPr>
              <w:t xml:space="preserve">032 Історія та археологія </w:t>
            </w:r>
          </w:p>
          <w:p w:rsidR="000817BD" w:rsidRPr="00D41220" w:rsidRDefault="000817BD" w:rsidP="006611A3">
            <w:pPr>
              <w:widowControl w:val="0"/>
              <w:tabs>
                <w:tab w:val="left" w:pos="1080"/>
              </w:tabs>
              <w:rPr>
                <w:bCs/>
                <w:sz w:val="16"/>
                <w:szCs w:val="16"/>
              </w:rPr>
            </w:pPr>
            <w:r w:rsidRPr="00D41220">
              <w:rPr>
                <w:bCs/>
                <w:sz w:val="16"/>
                <w:szCs w:val="16"/>
              </w:rPr>
              <w:t>231 Соціа</w:t>
            </w:r>
            <w:r>
              <w:rPr>
                <w:bCs/>
                <w:sz w:val="16"/>
                <w:szCs w:val="16"/>
              </w:rPr>
              <w:t xml:space="preserve">льна робота </w:t>
            </w:r>
          </w:p>
          <w:p w:rsidR="000817BD" w:rsidRPr="00464D94" w:rsidRDefault="000817BD" w:rsidP="006611A3">
            <w:pPr>
              <w:widowControl w:val="0"/>
              <w:tabs>
                <w:tab w:val="left" w:pos="1080"/>
              </w:tabs>
              <w:rPr>
                <w:b/>
              </w:rPr>
            </w:pPr>
          </w:p>
        </w:tc>
      </w:tr>
      <w:tr w:rsidR="000817BD" w:rsidRPr="00464D94" w:rsidTr="006611A3">
        <w:tc>
          <w:tcPr>
            <w:tcW w:w="2410" w:type="dxa"/>
            <w:shd w:val="clear" w:color="auto" w:fill="auto"/>
          </w:tcPr>
          <w:p w:rsidR="000817BD" w:rsidRPr="00464D94" w:rsidRDefault="000817BD" w:rsidP="006611A3">
            <w:pPr>
              <w:widowControl w:val="0"/>
              <w:tabs>
                <w:tab w:val="left" w:pos="1080"/>
              </w:tabs>
              <w:jc w:val="both"/>
              <w:rPr>
                <w:b/>
              </w:rPr>
            </w:pPr>
            <w:r w:rsidRPr="00464D94">
              <w:rPr>
                <w:b/>
                <w:sz w:val="16"/>
                <w:szCs w:val="20"/>
              </w:rPr>
              <w:t>факультет</w:t>
            </w:r>
          </w:p>
        </w:tc>
        <w:tc>
          <w:tcPr>
            <w:tcW w:w="7220" w:type="dxa"/>
            <w:shd w:val="clear" w:color="auto" w:fill="auto"/>
          </w:tcPr>
          <w:p w:rsidR="000817BD" w:rsidRPr="00D41220" w:rsidRDefault="000817BD" w:rsidP="006611A3">
            <w:pPr>
              <w:widowControl w:val="0"/>
              <w:tabs>
                <w:tab w:val="left" w:pos="1080"/>
              </w:tabs>
              <w:rPr>
                <w:bCs/>
                <w:sz w:val="16"/>
                <w:szCs w:val="16"/>
              </w:rPr>
            </w:pPr>
            <w:r>
              <w:rPr>
                <w:bCs/>
                <w:sz w:val="16"/>
                <w:szCs w:val="16"/>
              </w:rPr>
              <w:t>історико-</w:t>
            </w:r>
            <w:r w:rsidRPr="00D41220">
              <w:rPr>
                <w:bCs/>
                <w:sz w:val="16"/>
                <w:szCs w:val="16"/>
              </w:rPr>
              <w:t>юридичний</w:t>
            </w:r>
          </w:p>
          <w:p w:rsidR="000817BD" w:rsidRPr="00D41220" w:rsidRDefault="000817BD" w:rsidP="006611A3">
            <w:pPr>
              <w:widowControl w:val="0"/>
              <w:tabs>
                <w:tab w:val="left" w:pos="1080"/>
              </w:tabs>
              <w:rPr>
                <w:bCs/>
                <w:sz w:val="16"/>
                <w:szCs w:val="16"/>
              </w:rPr>
            </w:pPr>
            <w:r w:rsidRPr="00D41220">
              <w:rPr>
                <w:bCs/>
                <w:sz w:val="16"/>
                <w:szCs w:val="16"/>
              </w:rPr>
              <w:t>економіки і менеджменту</w:t>
            </w:r>
          </w:p>
          <w:p w:rsidR="000817BD" w:rsidRPr="00D41220" w:rsidRDefault="000817BD" w:rsidP="006611A3">
            <w:pPr>
              <w:widowControl w:val="0"/>
              <w:tabs>
                <w:tab w:val="left" w:pos="1080"/>
              </w:tabs>
              <w:rPr>
                <w:bCs/>
                <w:sz w:val="16"/>
                <w:szCs w:val="16"/>
              </w:rPr>
            </w:pPr>
            <w:r w:rsidRPr="00D41220">
              <w:rPr>
                <w:bCs/>
                <w:sz w:val="16"/>
                <w:szCs w:val="16"/>
              </w:rPr>
              <w:t>біології, географії і екології</w:t>
            </w:r>
          </w:p>
          <w:p w:rsidR="000817BD" w:rsidRPr="00D41220" w:rsidRDefault="000817BD" w:rsidP="006611A3">
            <w:pPr>
              <w:widowControl w:val="0"/>
              <w:tabs>
                <w:tab w:val="left" w:pos="1080"/>
              </w:tabs>
              <w:rPr>
                <w:bCs/>
                <w:sz w:val="16"/>
                <w:szCs w:val="16"/>
              </w:rPr>
            </w:pPr>
            <w:r>
              <w:rPr>
                <w:bCs/>
                <w:sz w:val="16"/>
                <w:szCs w:val="16"/>
              </w:rPr>
              <w:t>медичний</w:t>
            </w:r>
          </w:p>
          <w:p w:rsidR="000817BD" w:rsidRPr="00D41220" w:rsidRDefault="000817BD" w:rsidP="006611A3">
            <w:pPr>
              <w:widowControl w:val="0"/>
              <w:tabs>
                <w:tab w:val="left" w:pos="1080"/>
              </w:tabs>
              <w:rPr>
                <w:bCs/>
                <w:sz w:val="16"/>
                <w:szCs w:val="16"/>
              </w:rPr>
            </w:pPr>
            <w:r w:rsidRPr="00D41220">
              <w:rPr>
                <w:bCs/>
                <w:sz w:val="16"/>
                <w:szCs w:val="16"/>
              </w:rPr>
              <w:t>фізичного виховання та спорту</w:t>
            </w:r>
          </w:p>
          <w:p w:rsidR="000817BD" w:rsidRPr="00D41220" w:rsidRDefault="000817BD" w:rsidP="006611A3">
            <w:pPr>
              <w:widowControl w:val="0"/>
              <w:tabs>
                <w:tab w:val="left" w:pos="1080"/>
              </w:tabs>
              <w:rPr>
                <w:bCs/>
                <w:sz w:val="16"/>
                <w:szCs w:val="16"/>
              </w:rPr>
            </w:pPr>
            <w:r>
              <w:rPr>
                <w:bCs/>
                <w:sz w:val="16"/>
                <w:szCs w:val="16"/>
              </w:rPr>
              <w:t>комп’ютерних наук, фізики та математики</w:t>
            </w:r>
          </w:p>
          <w:p w:rsidR="000817BD" w:rsidRPr="00D41220" w:rsidRDefault="000817BD" w:rsidP="006611A3">
            <w:pPr>
              <w:widowControl w:val="0"/>
              <w:tabs>
                <w:tab w:val="left" w:pos="1080"/>
              </w:tabs>
              <w:rPr>
                <w:bCs/>
                <w:sz w:val="16"/>
                <w:szCs w:val="16"/>
              </w:rPr>
            </w:pPr>
            <w:r w:rsidRPr="00D41220">
              <w:rPr>
                <w:bCs/>
                <w:sz w:val="16"/>
                <w:szCs w:val="16"/>
              </w:rPr>
              <w:t>культури і мистецтв</w:t>
            </w:r>
          </w:p>
          <w:p w:rsidR="000817BD" w:rsidRPr="00D41220" w:rsidRDefault="000817BD" w:rsidP="006611A3">
            <w:pPr>
              <w:widowControl w:val="0"/>
              <w:tabs>
                <w:tab w:val="left" w:pos="1080"/>
              </w:tabs>
              <w:rPr>
                <w:bCs/>
                <w:sz w:val="16"/>
                <w:szCs w:val="16"/>
              </w:rPr>
            </w:pPr>
            <w:r>
              <w:rPr>
                <w:bCs/>
                <w:sz w:val="16"/>
                <w:szCs w:val="16"/>
              </w:rPr>
              <w:t>соціально-</w:t>
            </w:r>
            <w:r w:rsidRPr="00D41220">
              <w:rPr>
                <w:bCs/>
                <w:sz w:val="16"/>
                <w:szCs w:val="16"/>
              </w:rPr>
              <w:t>п</w:t>
            </w:r>
            <w:r>
              <w:rPr>
                <w:bCs/>
                <w:sz w:val="16"/>
                <w:szCs w:val="16"/>
              </w:rPr>
              <w:t>сихологічний</w:t>
            </w:r>
          </w:p>
          <w:p w:rsidR="000817BD" w:rsidRPr="00464D94" w:rsidRDefault="000817BD" w:rsidP="006611A3">
            <w:pPr>
              <w:widowControl w:val="0"/>
              <w:tabs>
                <w:tab w:val="left" w:pos="1080"/>
              </w:tabs>
              <w:rPr>
                <w:bCs/>
                <w:sz w:val="16"/>
                <w:szCs w:val="16"/>
              </w:rPr>
            </w:pPr>
          </w:p>
          <w:p w:rsidR="000817BD" w:rsidRPr="00464D94" w:rsidRDefault="000817BD" w:rsidP="006611A3">
            <w:pPr>
              <w:widowControl w:val="0"/>
              <w:jc w:val="both"/>
              <w:rPr>
                <w:color w:val="000000"/>
                <w:sz w:val="16"/>
                <w:szCs w:val="16"/>
              </w:rPr>
            </w:pPr>
          </w:p>
        </w:tc>
      </w:tr>
    </w:tbl>
    <w:p w:rsidR="000B18DE" w:rsidRDefault="00DB0714" w:rsidP="000B18DE">
      <w:pPr>
        <w:widowControl w:val="0"/>
        <w:jc w:val="center"/>
        <w:rPr>
          <w:lang w:val="uk-UA"/>
        </w:rPr>
      </w:pPr>
      <w:r>
        <w:rPr>
          <w:b/>
          <w:lang w:val="uk-UA"/>
        </w:rPr>
        <w:t>Херсон-2018</w:t>
      </w:r>
    </w:p>
    <w:p w:rsidR="000B18DE" w:rsidRDefault="000B18DE" w:rsidP="000B18DE">
      <w:pPr>
        <w:widowControl w:val="0"/>
        <w:jc w:val="both"/>
        <w:rPr>
          <w:b/>
          <w:lang w:val="uk-UA"/>
        </w:rPr>
      </w:pPr>
      <w:r>
        <w:rPr>
          <w:lang w:val="uk-UA"/>
        </w:rPr>
        <w:br w:type="page"/>
      </w:r>
      <w:r>
        <w:rPr>
          <w:lang w:val="uk-UA"/>
        </w:rPr>
        <w:lastRenderedPageBreak/>
        <w:t xml:space="preserve">Робоча програма </w:t>
      </w:r>
      <w:r>
        <w:rPr>
          <w:b/>
          <w:lang w:val="uk-UA"/>
        </w:rPr>
        <w:t>з англійської мови</w:t>
      </w:r>
    </w:p>
    <w:tbl>
      <w:tblPr>
        <w:tblW w:w="0" w:type="auto"/>
        <w:tblLook w:val="04A0" w:firstRow="1" w:lastRow="0" w:firstColumn="1" w:lastColumn="0" w:noHBand="0" w:noVBand="1"/>
      </w:tblPr>
      <w:tblGrid>
        <w:gridCol w:w="2371"/>
        <w:gridCol w:w="6984"/>
      </w:tblGrid>
      <w:tr w:rsidR="000817BD" w:rsidRPr="00464D94" w:rsidTr="006611A3">
        <w:tc>
          <w:tcPr>
            <w:tcW w:w="2410" w:type="dxa"/>
            <w:shd w:val="clear" w:color="auto" w:fill="auto"/>
          </w:tcPr>
          <w:p w:rsidR="00980CC5" w:rsidRDefault="00980CC5" w:rsidP="006611A3">
            <w:pPr>
              <w:widowControl w:val="0"/>
              <w:tabs>
                <w:tab w:val="left" w:pos="1080"/>
              </w:tabs>
              <w:jc w:val="both"/>
              <w:rPr>
                <w:b/>
                <w:sz w:val="20"/>
                <w:szCs w:val="20"/>
              </w:rPr>
            </w:pPr>
          </w:p>
          <w:p w:rsidR="000817BD" w:rsidRPr="00980CC5" w:rsidRDefault="000817BD" w:rsidP="006611A3">
            <w:pPr>
              <w:widowControl w:val="0"/>
              <w:tabs>
                <w:tab w:val="left" w:pos="1080"/>
              </w:tabs>
              <w:jc w:val="both"/>
              <w:rPr>
                <w:b/>
                <w:sz w:val="20"/>
                <w:szCs w:val="20"/>
              </w:rPr>
            </w:pPr>
            <w:r w:rsidRPr="00980CC5">
              <w:rPr>
                <w:b/>
                <w:sz w:val="20"/>
                <w:szCs w:val="20"/>
              </w:rPr>
              <w:t>шифр спеціальності</w:t>
            </w:r>
          </w:p>
        </w:tc>
        <w:tc>
          <w:tcPr>
            <w:tcW w:w="7220" w:type="dxa"/>
            <w:shd w:val="clear" w:color="auto" w:fill="auto"/>
          </w:tcPr>
          <w:p w:rsidR="000817BD" w:rsidRPr="00D41220" w:rsidRDefault="000817BD" w:rsidP="006611A3">
            <w:pPr>
              <w:widowControl w:val="0"/>
              <w:tabs>
                <w:tab w:val="left" w:pos="1080"/>
              </w:tabs>
              <w:rPr>
                <w:bCs/>
                <w:sz w:val="16"/>
                <w:szCs w:val="16"/>
              </w:rPr>
            </w:pPr>
            <w:r w:rsidRPr="00D41220">
              <w:rPr>
                <w:bCs/>
                <w:sz w:val="16"/>
                <w:szCs w:val="16"/>
              </w:rPr>
              <w:t xml:space="preserve">081 Право </w:t>
            </w:r>
          </w:p>
          <w:p w:rsidR="000817BD" w:rsidRPr="00D41220" w:rsidRDefault="000817BD" w:rsidP="006611A3">
            <w:pPr>
              <w:widowControl w:val="0"/>
              <w:tabs>
                <w:tab w:val="left" w:pos="1080"/>
              </w:tabs>
              <w:rPr>
                <w:bCs/>
                <w:sz w:val="16"/>
                <w:szCs w:val="16"/>
              </w:rPr>
            </w:pPr>
            <w:r w:rsidRPr="00D41220">
              <w:rPr>
                <w:bCs/>
                <w:sz w:val="16"/>
                <w:szCs w:val="16"/>
              </w:rPr>
              <w:t xml:space="preserve">051 Економіка </w:t>
            </w:r>
          </w:p>
          <w:p w:rsidR="000817BD" w:rsidRPr="00D41220" w:rsidRDefault="000817BD" w:rsidP="006611A3">
            <w:pPr>
              <w:widowControl w:val="0"/>
              <w:tabs>
                <w:tab w:val="left" w:pos="1080"/>
              </w:tabs>
              <w:rPr>
                <w:bCs/>
                <w:sz w:val="16"/>
                <w:szCs w:val="16"/>
              </w:rPr>
            </w:pPr>
            <w:r w:rsidRPr="00D41220">
              <w:rPr>
                <w:bCs/>
                <w:sz w:val="16"/>
                <w:szCs w:val="16"/>
              </w:rPr>
              <w:t xml:space="preserve">073 Менеджмент </w:t>
            </w:r>
          </w:p>
          <w:p w:rsidR="000817BD" w:rsidRPr="00D41220" w:rsidRDefault="000817BD" w:rsidP="006611A3">
            <w:pPr>
              <w:widowControl w:val="0"/>
              <w:tabs>
                <w:tab w:val="left" w:pos="1080"/>
              </w:tabs>
              <w:rPr>
                <w:bCs/>
                <w:sz w:val="16"/>
                <w:szCs w:val="16"/>
              </w:rPr>
            </w:pPr>
            <w:r w:rsidRPr="00D41220">
              <w:rPr>
                <w:bCs/>
                <w:sz w:val="16"/>
                <w:szCs w:val="16"/>
              </w:rPr>
              <w:t xml:space="preserve">076 Підприємництво, торгівля та біржова діяльність </w:t>
            </w:r>
          </w:p>
          <w:p w:rsidR="000817BD" w:rsidRPr="00D41220" w:rsidRDefault="000817BD" w:rsidP="006611A3">
            <w:pPr>
              <w:widowControl w:val="0"/>
              <w:tabs>
                <w:tab w:val="left" w:pos="1080"/>
              </w:tabs>
              <w:rPr>
                <w:bCs/>
                <w:sz w:val="16"/>
                <w:szCs w:val="16"/>
              </w:rPr>
            </w:pPr>
            <w:r w:rsidRPr="00D41220">
              <w:rPr>
                <w:bCs/>
                <w:sz w:val="16"/>
                <w:szCs w:val="16"/>
              </w:rPr>
              <w:t>014 Середня освіта біологія</w:t>
            </w:r>
          </w:p>
          <w:p w:rsidR="000817BD" w:rsidRPr="00D41220" w:rsidRDefault="000817BD" w:rsidP="006611A3">
            <w:pPr>
              <w:widowControl w:val="0"/>
              <w:tabs>
                <w:tab w:val="left" w:pos="1080"/>
              </w:tabs>
              <w:rPr>
                <w:bCs/>
                <w:sz w:val="16"/>
                <w:szCs w:val="16"/>
              </w:rPr>
            </w:pPr>
            <w:r w:rsidRPr="00D41220">
              <w:rPr>
                <w:bCs/>
                <w:sz w:val="16"/>
                <w:szCs w:val="16"/>
              </w:rPr>
              <w:t>014 Середня освіта географія</w:t>
            </w:r>
          </w:p>
          <w:p w:rsidR="000817BD" w:rsidRPr="00D41220" w:rsidRDefault="000817BD" w:rsidP="006611A3">
            <w:pPr>
              <w:widowControl w:val="0"/>
              <w:tabs>
                <w:tab w:val="left" w:pos="1080"/>
              </w:tabs>
              <w:rPr>
                <w:bCs/>
                <w:sz w:val="16"/>
                <w:szCs w:val="16"/>
              </w:rPr>
            </w:pPr>
            <w:r w:rsidRPr="00D41220">
              <w:rPr>
                <w:bCs/>
                <w:sz w:val="16"/>
                <w:szCs w:val="16"/>
              </w:rPr>
              <w:t xml:space="preserve">091 Біологія </w:t>
            </w:r>
          </w:p>
          <w:p w:rsidR="000817BD" w:rsidRPr="00D41220" w:rsidRDefault="000817BD" w:rsidP="006611A3">
            <w:pPr>
              <w:widowControl w:val="0"/>
              <w:tabs>
                <w:tab w:val="left" w:pos="1080"/>
              </w:tabs>
              <w:rPr>
                <w:bCs/>
                <w:sz w:val="16"/>
                <w:szCs w:val="16"/>
              </w:rPr>
            </w:pPr>
            <w:r w:rsidRPr="00D41220">
              <w:rPr>
                <w:bCs/>
                <w:sz w:val="16"/>
                <w:szCs w:val="16"/>
              </w:rPr>
              <w:t>014 Середня освіта хімія</w:t>
            </w:r>
          </w:p>
          <w:p w:rsidR="000817BD" w:rsidRPr="00D41220" w:rsidRDefault="000817BD" w:rsidP="006611A3">
            <w:pPr>
              <w:widowControl w:val="0"/>
              <w:tabs>
                <w:tab w:val="left" w:pos="1080"/>
              </w:tabs>
              <w:rPr>
                <w:bCs/>
                <w:sz w:val="16"/>
                <w:szCs w:val="16"/>
              </w:rPr>
            </w:pPr>
            <w:r w:rsidRPr="00D41220">
              <w:rPr>
                <w:bCs/>
                <w:sz w:val="16"/>
                <w:szCs w:val="16"/>
              </w:rPr>
              <w:t xml:space="preserve">016 Спеціальна освіта </w:t>
            </w:r>
          </w:p>
          <w:p w:rsidR="000817BD" w:rsidRPr="00D41220" w:rsidRDefault="000817BD" w:rsidP="006611A3">
            <w:pPr>
              <w:widowControl w:val="0"/>
              <w:tabs>
                <w:tab w:val="left" w:pos="1080"/>
              </w:tabs>
              <w:rPr>
                <w:bCs/>
                <w:sz w:val="16"/>
                <w:szCs w:val="16"/>
              </w:rPr>
            </w:pPr>
            <w:r w:rsidRPr="00D41220">
              <w:rPr>
                <w:bCs/>
                <w:sz w:val="16"/>
                <w:szCs w:val="16"/>
              </w:rPr>
              <w:t>102 Хімія</w:t>
            </w:r>
          </w:p>
          <w:p w:rsidR="000817BD" w:rsidRPr="00D41220" w:rsidRDefault="000817BD" w:rsidP="006611A3">
            <w:pPr>
              <w:widowControl w:val="0"/>
              <w:tabs>
                <w:tab w:val="left" w:pos="1080"/>
              </w:tabs>
              <w:rPr>
                <w:bCs/>
                <w:sz w:val="16"/>
                <w:szCs w:val="16"/>
              </w:rPr>
            </w:pPr>
            <w:r w:rsidRPr="00D41220">
              <w:rPr>
                <w:bCs/>
                <w:sz w:val="16"/>
                <w:szCs w:val="16"/>
              </w:rPr>
              <w:t xml:space="preserve">227 Фізична реабілітація </w:t>
            </w:r>
          </w:p>
          <w:p w:rsidR="000817BD" w:rsidRPr="00D41220" w:rsidRDefault="000817BD" w:rsidP="006611A3">
            <w:pPr>
              <w:widowControl w:val="0"/>
              <w:tabs>
                <w:tab w:val="left" w:pos="1080"/>
              </w:tabs>
              <w:rPr>
                <w:bCs/>
                <w:sz w:val="16"/>
                <w:szCs w:val="16"/>
              </w:rPr>
            </w:pPr>
            <w:r w:rsidRPr="00D41220">
              <w:rPr>
                <w:bCs/>
                <w:sz w:val="16"/>
                <w:szCs w:val="16"/>
              </w:rPr>
              <w:t xml:space="preserve">242 Туризм </w:t>
            </w:r>
          </w:p>
          <w:p w:rsidR="000817BD" w:rsidRPr="00D41220" w:rsidRDefault="000817BD" w:rsidP="006611A3">
            <w:pPr>
              <w:widowControl w:val="0"/>
              <w:tabs>
                <w:tab w:val="left" w:pos="1080"/>
              </w:tabs>
              <w:rPr>
                <w:bCs/>
                <w:sz w:val="16"/>
                <w:szCs w:val="16"/>
              </w:rPr>
            </w:pPr>
            <w:r w:rsidRPr="00D41220">
              <w:rPr>
                <w:bCs/>
                <w:sz w:val="16"/>
                <w:szCs w:val="16"/>
              </w:rPr>
              <w:t>014 Середня освіта фізична культура</w:t>
            </w:r>
          </w:p>
          <w:p w:rsidR="000817BD" w:rsidRPr="00D41220" w:rsidRDefault="000817BD" w:rsidP="006611A3">
            <w:pPr>
              <w:widowControl w:val="0"/>
              <w:tabs>
                <w:tab w:val="left" w:pos="1080"/>
              </w:tabs>
              <w:rPr>
                <w:bCs/>
                <w:sz w:val="16"/>
                <w:szCs w:val="16"/>
              </w:rPr>
            </w:pPr>
            <w:r w:rsidRPr="00D41220">
              <w:rPr>
                <w:bCs/>
                <w:sz w:val="16"/>
                <w:szCs w:val="16"/>
              </w:rPr>
              <w:t xml:space="preserve">017 Фізична культура і спорт </w:t>
            </w:r>
          </w:p>
          <w:p w:rsidR="000817BD" w:rsidRPr="00D41220" w:rsidRDefault="000817BD" w:rsidP="006611A3">
            <w:pPr>
              <w:widowControl w:val="0"/>
              <w:tabs>
                <w:tab w:val="left" w:pos="1080"/>
              </w:tabs>
              <w:rPr>
                <w:bCs/>
                <w:sz w:val="16"/>
                <w:szCs w:val="16"/>
              </w:rPr>
            </w:pPr>
            <w:r w:rsidRPr="00D41220">
              <w:rPr>
                <w:bCs/>
                <w:sz w:val="16"/>
                <w:szCs w:val="16"/>
              </w:rPr>
              <w:t>014.11Середня освіта (Фізична культура) Середня освіта фізична культура</w:t>
            </w:r>
          </w:p>
          <w:p w:rsidR="000817BD" w:rsidRPr="00D41220" w:rsidRDefault="000817BD" w:rsidP="006611A3">
            <w:pPr>
              <w:widowControl w:val="0"/>
              <w:tabs>
                <w:tab w:val="left" w:pos="1080"/>
              </w:tabs>
              <w:rPr>
                <w:bCs/>
                <w:sz w:val="16"/>
                <w:szCs w:val="16"/>
              </w:rPr>
            </w:pPr>
            <w:r w:rsidRPr="00D41220">
              <w:rPr>
                <w:bCs/>
                <w:sz w:val="16"/>
                <w:szCs w:val="16"/>
              </w:rPr>
              <w:t>014 Середня освіта Інформатика</w:t>
            </w:r>
          </w:p>
          <w:p w:rsidR="000817BD" w:rsidRPr="00D41220" w:rsidRDefault="000817BD" w:rsidP="006611A3">
            <w:pPr>
              <w:widowControl w:val="0"/>
              <w:tabs>
                <w:tab w:val="left" w:pos="1080"/>
              </w:tabs>
              <w:rPr>
                <w:bCs/>
                <w:sz w:val="16"/>
                <w:szCs w:val="16"/>
              </w:rPr>
            </w:pPr>
            <w:r w:rsidRPr="00D41220">
              <w:rPr>
                <w:bCs/>
                <w:sz w:val="16"/>
                <w:szCs w:val="16"/>
              </w:rPr>
              <w:t>014 Середня освіта математика</w:t>
            </w:r>
          </w:p>
          <w:p w:rsidR="000817BD" w:rsidRPr="00D41220" w:rsidRDefault="000817BD" w:rsidP="006611A3">
            <w:pPr>
              <w:widowControl w:val="0"/>
              <w:tabs>
                <w:tab w:val="left" w:pos="1080"/>
              </w:tabs>
              <w:rPr>
                <w:bCs/>
                <w:sz w:val="16"/>
                <w:szCs w:val="16"/>
              </w:rPr>
            </w:pPr>
            <w:r w:rsidRPr="00D41220">
              <w:rPr>
                <w:bCs/>
                <w:sz w:val="16"/>
                <w:szCs w:val="16"/>
              </w:rPr>
              <w:t xml:space="preserve">014Середня освіта </w:t>
            </w:r>
          </w:p>
          <w:p w:rsidR="000817BD" w:rsidRPr="00D41220" w:rsidRDefault="000817BD" w:rsidP="006611A3">
            <w:pPr>
              <w:widowControl w:val="0"/>
              <w:tabs>
                <w:tab w:val="left" w:pos="1080"/>
              </w:tabs>
              <w:rPr>
                <w:bCs/>
                <w:sz w:val="16"/>
                <w:szCs w:val="16"/>
              </w:rPr>
            </w:pPr>
            <w:r w:rsidRPr="00D41220">
              <w:rPr>
                <w:bCs/>
                <w:sz w:val="16"/>
                <w:szCs w:val="16"/>
              </w:rPr>
              <w:t>014.04 Середня освіта (Математика) Середня освіта математика</w:t>
            </w:r>
          </w:p>
          <w:p w:rsidR="000817BD" w:rsidRPr="00D41220" w:rsidRDefault="000817BD" w:rsidP="006611A3">
            <w:pPr>
              <w:widowControl w:val="0"/>
              <w:tabs>
                <w:tab w:val="left" w:pos="1080"/>
              </w:tabs>
              <w:rPr>
                <w:bCs/>
                <w:sz w:val="16"/>
                <w:szCs w:val="16"/>
              </w:rPr>
            </w:pPr>
            <w:r w:rsidRPr="00D41220">
              <w:rPr>
                <w:bCs/>
                <w:sz w:val="16"/>
                <w:szCs w:val="16"/>
              </w:rPr>
              <w:t>014 Середня освіта Середня освіта фізика</w:t>
            </w:r>
          </w:p>
          <w:p w:rsidR="000817BD" w:rsidRPr="00D41220" w:rsidRDefault="000817BD" w:rsidP="006611A3">
            <w:pPr>
              <w:widowControl w:val="0"/>
              <w:tabs>
                <w:tab w:val="left" w:pos="1080"/>
              </w:tabs>
              <w:rPr>
                <w:bCs/>
                <w:sz w:val="16"/>
                <w:szCs w:val="16"/>
              </w:rPr>
            </w:pPr>
            <w:r w:rsidRPr="00D41220">
              <w:rPr>
                <w:bCs/>
                <w:sz w:val="16"/>
                <w:szCs w:val="16"/>
              </w:rPr>
              <w:t xml:space="preserve">104 Фізика та астрономія </w:t>
            </w:r>
          </w:p>
          <w:p w:rsidR="000817BD" w:rsidRPr="00D41220" w:rsidRDefault="000817BD" w:rsidP="006611A3">
            <w:pPr>
              <w:widowControl w:val="0"/>
              <w:tabs>
                <w:tab w:val="left" w:pos="1080"/>
              </w:tabs>
              <w:rPr>
                <w:bCs/>
                <w:sz w:val="16"/>
                <w:szCs w:val="16"/>
              </w:rPr>
            </w:pPr>
            <w:r w:rsidRPr="00D41220">
              <w:rPr>
                <w:bCs/>
                <w:sz w:val="16"/>
                <w:szCs w:val="16"/>
              </w:rPr>
              <w:t xml:space="preserve">121 Інженерія програмного забезпечення </w:t>
            </w:r>
          </w:p>
          <w:p w:rsidR="000817BD" w:rsidRPr="00D41220" w:rsidRDefault="000817BD" w:rsidP="006611A3">
            <w:pPr>
              <w:widowControl w:val="0"/>
              <w:tabs>
                <w:tab w:val="left" w:pos="1080"/>
              </w:tabs>
              <w:rPr>
                <w:bCs/>
                <w:sz w:val="16"/>
                <w:szCs w:val="16"/>
              </w:rPr>
            </w:pPr>
            <w:r w:rsidRPr="00D41220">
              <w:rPr>
                <w:bCs/>
                <w:sz w:val="16"/>
                <w:szCs w:val="16"/>
              </w:rPr>
              <w:t xml:space="preserve">122 Комп’ютерні науки та інформаційні технології </w:t>
            </w:r>
          </w:p>
          <w:p w:rsidR="000817BD" w:rsidRPr="00D41220" w:rsidRDefault="000817BD" w:rsidP="006611A3">
            <w:pPr>
              <w:widowControl w:val="0"/>
              <w:tabs>
                <w:tab w:val="left" w:pos="1080"/>
              </w:tabs>
              <w:rPr>
                <w:bCs/>
                <w:sz w:val="16"/>
                <w:szCs w:val="16"/>
              </w:rPr>
            </w:pPr>
            <w:r w:rsidRPr="00D41220">
              <w:rPr>
                <w:bCs/>
                <w:sz w:val="16"/>
                <w:szCs w:val="16"/>
              </w:rPr>
              <w:t>051 Економічна кібернетика</w:t>
            </w:r>
          </w:p>
          <w:p w:rsidR="000817BD" w:rsidRPr="00D41220" w:rsidRDefault="000817BD" w:rsidP="006611A3">
            <w:pPr>
              <w:widowControl w:val="0"/>
              <w:tabs>
                <w:tab w:val="left" w:pos="1080"/>
              </w:tabs>
              <w:rPr>
                <w:bCs/>
                <w:sz w:val="16"/>
                <w:szCs w:val="16"/>
              </w:rPr>
            </w:pPr>
            <w:r w:rsidRPr="00D41220">
              <w:rPr>
                <w:bCs/>
                <w:sz w:val="16"/>
                <w:szCs w:val="16"/>
              </w:rPr>
              <w:t>014 Середня освіта трудове навчання та технології</w:t>
            </w:r>
          </w:p>
          <w:p w:rsidR="000817BD" w:rsidRPr="00D41220" w:rsidRDefault="000817BD" w:rsidP="006611A3">
            <w:pPr>
              <w:widowControl w:val="0"/>
              <w:tabs>
                <w:tab w:val="left" w:pos="1080"/>
              </w:tabs>
              <w:rPr>
                <w:bCs/>
                <w:sz w:val="16"/>
                <w:szCs w:val="16"/>
              </w:rPr>
            </w:pPr>
            <w:r w:rsidRPr="00D41220">
              <w:rPr>
                <w:bCs/>
                <w:sz w:val="16"/>
                <w:szCs w:val="16"/>
              </w:rPr>
              <w:t xml:space="preserve">014 Середня освіта </w:t>
            </w:r>
          </w:p>
          <w:p w:rsidR="000817BD" w:rsidRPr="00D41220" w:rsidRDefault="000817BD" w:rsidP="006611A3">
            <w:pPr>
              <w:widowControl w:val="0"/>
              <w:tabs>
                <w:tab w:val="left" w:pos="1080"/>
              </w:tabs>
              <w:rPr>
                <w:bCs/>
                <w:sz w:val="16"/>
                <w:szCs w:val="16"/>
              </w:rPr>
            </w:pPr>
            <w:r w:rsidRPr="00D41220">
              <w:rPr>
                <w:bCs/>
                <w:sz w:val="16"/>
                <w:szCs w:val="16"/>
              </w:rPr>
              <w:t xml:space="preserve">014.10 Середня освіта (Трудове навчання та технології) </w:t>
            </w:r>
          </w:p>
          <w:p w:rsidR="000817BD" w:rsidRPr="00D41220" w:rsidRDefault="000817BD" w:rsidP="006611A3">
            <w:pPr>
              <w:widowControl w:val="0"/>
              <w:tabs>
                <w:tab w:val="left" w:pos="1080"/>
              </w:tabs>
              <w:rPr>
                <w:bCs/>
                <w:sz w:val="16"/>
                <w:szCs w:val="16"/>
              </w:rPr>
            </w:pPr>
            <w:r w:rsidRPr="00D41220">
              <w:rPr>
                <w:bCs/>
                <w:sz w:val="16"/>
                <w:szCs w:val="16"/>
              </w:rPr>
              <w:t xml:space="preserve">015 Професійна освіта </w:t>
            </w:r>
          </w:p>
          <w:p w:rsidR="000817BD" w:rsidRPr="00D41220" w:rsidRDefault="000817BD" w:rsidP="006611A3">
            <w:pPr>
              <w:widowControl w:val="0"/>
              <w:tabs>
                <w:tab w:val="left" w:pos="1080"/>
              </w:tabs>
              <w:rPr>
                <w:bCs/>
                <w:sz w:val="16"/>
                <w:szCs w:val="16"/>
              </w:rPr>
            </w:pPr>
            <w:r w:rsidRPr="00D41220">
              <w:rPr>
                <w:bCs/>
                <w:sz w:val="16"/>
                <w:szCs w:val="16"/>
              </w:rPr>
              <w:t xml:space="preserve">015.18 Технологія виробництва і переробки продуктів сільського господарства </w:t>
            </w:r>
          </w:p>
          <w:p w:rsidR="000817BD" w:rsidRPr="00D41220" w:rsidRDefault="000817BD" w:rsidP="006611A3">
            <w:pPr>
              <w:widowControl w:val="0"/>
              <w:tabs>
                <w:tab w:val="left" w:pos="1080"/>
              </w:tabs>
              <w:rPr>
                <w:bCs/>
                <w:sz w:val="16"/>
                <w:szCs w:val="16"/>
              </w:rPr>
            </w:pPr>
            <w:r w:rsidRPr="00D41220">
              <w:rPr>
                <w:bCs/>
                <w:sz w:val="16"/>
                <w:szCs w:val="16"/>
              </w:rPr>
              <w:t>015 Професійна освіта транспорт</w:t>
            </w:r>
          </w:p>
          <w:p w:rsidR="000817BD" w:rsidRPr="00D41220" w:rsidRDefault="000817BD" w:rsidP="006611A3">
            <w:pPr>
              <w:widowControl w:val="0"/>
              <w:tabs>
                <w:tab w:val="left" w:pos="1080"/>
              </w:tabs>
              <w:rPr>
                <w:bCs/>
                <w:sz w:val="16"/>
                <w:szCs w:val="16"/>
              </w:rPr>
            </w:pPr>
            <w:r w:rsidRPr="00D41220">
              <w:rPr>
                <w:bCs/>
                <w:sz w:val="16"/>
                <w:szCs w:val="16"/>
              </w:rPr>
              <w:t xml:space="preserve">182 Технології легкої промисловості </w:t>
            </w:r>
          </w:p>
          <w:p w:rsidR="000817BD" w:rsidRPr="00D41220" w:rsidRDefault="000817BD" w:rsidP="006611A3">
            <w:pPr>
              <w:widowControl w:val="0"/>
              <w:tabs>
                <w:tab w:val="left" w:pos="1080"/>
              </w:tabs>
              <w:rPr>
                <w:bCs/>
                <w:sz w:val="16"/>
                <w:szCs w:val="16"/>
              </w:rPr>
            </w:pPr>
            <w:r w:rsidRPr="00D41220">
              <w:rPr>
                <w:bCs/>
                <w:sz w:val="16"/>
                <w:szCs w:val="16"/>
              </w:rPr>
              <w:t xml:space="preserve">241 Готельно-ресторанна справа </w:t>
            </w:r>
          </w:p>
          <w:p w:rsidR="000817BD" w:rsidRPr="00D41220" w:rsidRDefault="000817BD" w:rsidP="006611A3">
            <w:pPr>
              <w:widowControl w:val="0"/>
              <w:tabs>
                <w:tab w:val="left" w:pos="1080"/>
              </w:tabs>
              <w:rPr>
                <w:bCs/>
                <w:sz w:val="16"/>
                <w:szCs w:val="16"/>
              </w:rPr>
            </w:pPr>
            <w:r w:rsidRPr="00D41220">
              <w:rPr>
                <w:bCs/>
                <w:sz w:val="16"/>
                <w:szCs w:val="16"/>
              </w:rPr>
              <w:t xml:space="preserve">023 Образотворче мистецтво, декоративне мистецтво, реставрація </w:t>
            </w:r>
          </w:p>
          <w:p w:rsidR="000817BD" w:rsidRPr="00D41220" w:rsidRDefault="000817BD" w:rsidP="006611A3">
            <w:pPr>
              <w:widowControl w:val="0"/>
              <w:tabs>
                <w:tab w:val="left" w:pos="1080"/>
              </w:tabs>
              <w:rPr>
                <w:bCs/>
                <w:sz w:val="16"/>
                <w:szCs w:val="16"/>
              </w:rPr>
            </w:pPr>
            <w:r w:rsidRPr="00D41220">
              <w:rPr>
                <w:bCs/>
                <w:sz w:val="16"/>
                <w:szCs w:val="16"/>
              </w:rPr>
              <w:t xml:space="preserve">024 Хореографія </w:t>
            </w:r>
          </w:p>
          <w:p w:rsidR="000817BD" w:rsidRPr="00D41220" w:rsidRDefault="000817BD" w:rsidP="006611A3">
            <w:pPr>
              <w:widowControl w:val="0"/>
              <w:tabs>
                <w:tab w:val="left" w:pos="1080"/>
              </w:tabs>
              <w:rPr>
                <w:bCs/>
                <w:sz w:val="16"/>
                <w:szCs w:val="16"/>
              </w:rPr>
            </w:pPr>
            <w:r w:rsidRPr="00D41220">
              <w:rPr>
                <w:bCs/>
                <w:sz w:val="16"/>
                <w:szCs w:val="16"/>
              </w:rPr>
              <w:t xml:space="preserve">025 Музичне мистецтво </w:t>
            </w:r>
          </w:p>
          <w:p w:rsidR="000817BD" w:rsidRPr="00D41220" w:rsidRDefault="000817BD" w:rsidP="006611A3">
            <w:pPr>
              <w:widowControl w:val="0"/>
              <w:tabs>
                <w:tab w:val="left" w:pos="1080"/>
              </w:tabs>
              <w:rPr>
                <w:bCs/>
                <w:sz w:val="16"/>
                <w:szCs w:val="16"/>
              </w:rPr>
            </w:pPr>
            <w:r w:rsidRPr="00D41220">
              <w:rPr>
                <w:bCs/>
                <w:sz w:val="16"/>
                <w:szCs w:val="16"/>
              </w:rPr>
              <w:t>034 Культурологія</w:t>
            </w:r>
          </w:p>
          <w:p w:rsidR="000817BD" w:rsidRPr="00D41220" w:rsidRDefault="000817BD" w:rsidP="006611A3">
            <w:pPr>
              <w:widowControl w:val="0"/>
              <w:tabs>
                <w:tab w:val="left" w:pos="1080"/>
              </w:tabs>
              <w:rPr>
                <w:bCs/>
                <w:sz w:val="16"/>
                <w:szCs w:val="16"/>
              </w:rPr>
            </w:pPr>
            <w:r w:rsidRPr="00D41220">
              <w:rPr>
                <w:bCs/>
                <w:sz w:val="16"/>
                <w:szCs w:val="16"/>
              </w:rPr>
              <w:t xml:space="preserve">053 Психологія </w:t>
            </w:r>
          </w:p>
          <w:p w:rsidR="000817BD" w:rsidRPr="00D41220" w:rsidRDefault="000817BD" w:rsidP="006611A3">
            <w:pPr>
              <w:widowControl w:val="0"/>
              <w:tabs>
                <w:tab w:val="left" w:pos="1080"/>
              </w:tabs>
              <w:rPr>
                <w:bCs/>
                <w:sz w:val="16"/>
                <w:szCs w:val="16"/>
              </w:rPr>
            </w:pPr>
            <w:r w:rsidRPr="00D41220">
              <w:rPr>
                <w:bCs/>
                <w:sz w:val="16"/>
                <w:szCs w:val="16"/>
              </w:rPr>
              <w:t xml:space="preserve">231 Соціальна робота </w:t>
            </w:r>
          </w:p>
          <w:p w:rsidR="000817BD" w:rsidRPr="00D41220" w:rsidRDefault="000817BD" w:rsidP="006611A3">
            <w:pPr>
              <w:widowControl w:val="0"/>
              <w:tabs>
                <w:tab w:val="left" w:pos="1080"/>
              </w:tabs>
              <w:rPr>
                <w:bCs/>
                <w:sz w:val="16"/>
                <w:szCs w:val="16"/>
              </w:rPr>
            </w:pPr>
            <w:r w:rsidRPr="00D41220">
              <w:rPr>
                <w:bCs/>
                <w:sz w:val="16"/>
                <w:szCs w:val="16"/>
              </w:rPr>
              <w:t xml:space="preserve">014 Середня освіта </w:t>
            </w:r>
          </w:p>
          <w:p w:rsidR="000817BD" w:rsidRPr="00D41220" w:rsidRDefault="000817BD" w:rsidP="006611A3">
            <w:pPr>
              <w:widowControl w:val="0"/>
              <w:tabs>
                <w:tab w:val="left" w:pos="1080"/>
              </w:tabs>
              <w:rPr>
                <w:bCs/>
                <w:sz w:val="16"/>
                <w:szCs w:val="16"/>
              </w:rPr>
            </w:pPr>
            <w:r w:rsidRPr="00D41220">
              <w:rPr>
                <w:bCs/>
                <w:sz w:val="16"/>
                <w:szCs w:val="16"/>
              </w:rPr>
              <w:t xml:space="preserve">014.03 Середня освіта (Історія) </w:t>
            </w:r>
          </w:p>
          <w:p w:rsidR="000817BD" w:rsidRPr="00D41220" w:rsidRDefault="000817BD" w:rsidP="006611A3">
            <w:pPr>
              <w:widowControl w:val="0"/>
              <w:tabs>
                <w:tab w:val="left" w:pos="1080"/>
              </w:tabs>
              <w:rPr>
                <w:bCs/>
                <w:sz w:val="16"/>
                <w:szCs w:val="16"/>
              </w:rPr>
            </w:pPr>
            <w:r w:rsidRPr="00D41220">
              <w:rPr>
                <w:bCs/>
                <w:sz w:val="16"/>
                <w:szCs w:val="16"/>
              </w:rPr>
              <w:t xml:space="preserve">032 Історія та археологія </w:t>
            </w:r>
          </w:p>
          <w:p w:rsidR="000817BD" w:rsidRPr="00D41220" w:rsidRDefault="000817BD" w:rsidP="006611A3">
            <w:pPr>
              <w:widowControl w:val="0"/>
              <w:tabs>
                <w:tab w:val="left" w:pos="1080"/>
              </w:tabs>
              <w:rPr>
                <w:bCs/>
                <w:sz w:val="16"/>
                <w:szCs w:val="16"/>
              </w:rPr>
            </w:pPr>
            <w:r w:rsidRPr="00D41220">
              <w:rPr>
                <w:bCs/>
                <w:sz w:val="16"/>
                <w:szCs w:val="16"/>
              </w:rPr>
              <w:t>231 Соціа</w:t>
            </w:r>
            <w:r>
              <w:rPr>
                <w:bCs/>
                <w:sz w:val="16"/>
                <w:szCs w:val="16"/>
              </w:rPr>
              <w:t xml:space="preserve">льна робота </w:t>
            </w:r>
          </w:p>
          <w:p w:rsidR="000817BD" w:rsidRPr="00464D94" w:rsidRDefault="000817BD" w:rsidP="006611A3">
            <w:pPr>
              <w:widowControl w:val="0"/>
              <w:tabs>
                <w:tab w:val="left" w:pos="1080"/>
              </w:tabs>
              <w:rPr>
                <w:b/>
              </w:rPr>
            </w:pPr>
          </w:p>
        </w:tc>
      </w:tr>
      <w:tr w:rsidR="000817BD" w:rsidRPr="00464D94" w:rsidTr="006611A3">
        <w:tc>
          <w:tcPr>
            <w:tcW w:w="2410" w:type="dxa"/>
            <w:shd w:val="clear" w:color="auto" w:fill="auto"/>
          </w:tcPr>
          <w:p w:rsidR="000817BD" w:rsidRPr="00464D94" w:rsidRDefault="000817BD" w:rsidP="006611A3">
            <w:pPr>
              <w:widowControl w:val="0"/>
              <w:tabs>
                <w:tab w:val="left" w:pos="1080"/>
              </w:tabs>
              <w:jc w:val="both"/>
              <w:rPr>
                <w:b/>
              </w:rPr>
            </w:pPr>
            <w:r w:rsidRPr="00464D94">
              <w:rPr>
                <w:b/>
                <w:sz w:val="16"/>
                <w:szCs w:val="20"/>
              </w:rPr>
              <w:t>факультет</w:t>
            </w:r>
          </w:p>
        </w:tc>
        <w:tc>
          <w:tcPr>
            <w:tcW w:w="7220" w:type="dxa"/>
            <w:shd w:val="clear" w:color="auto" w:fill="auto"/>
          </w:tcPr>
          <w:p w:rsidR="000817BD" w:rsidRPr="00D41220" w:rsidRDefault="000817BD" w:rsidP="006611A3">
            <w:pPr>
              <w:widowControl w:val="0"/>
              <w:tabs>
                <w:tab w:val="left" w:pos="1080"/>
              </w:tabs>
              <w:rPr>
                <w:bCs/>
                <w:sz w:val="16"/>
                <w:szCs w:val="16"/>
              </w:rPr>
            </w:pPr>
            <w:r>
              <w:rPr>
                <w:bCs/>
                <w:sz w:val="16"/>
                <w:szCs w:val="16"/>
              </w:rPr>
              <w:t>історико-</w:t>
            </w:r>
            <w:r w:rsidRPr="00D41220">
              <w:rPr>
                <w:bCs/>
                <w:sz w:val="16"/>
                <w:szCs w:val="16"/>
              </w:rPr>
              <w:t>юридичний</w:t>
            </w:r>
          </w:p>
          <w:p w:rsidR="000817BD" w:rsidRPr="00D41220" w:rsidRDefault="000817BD" w:rsidP="006611A3">
            <w:pPr>
              <w:widowControl w:val="0"/>
              <w:tabs>
                <w:tab w:val="left" w:pos="1080"/>
              </w:tabs>
              <w:rPr>
                <w:bCs/>
                <w:sz w:val="16"/>
                <w:szCs w:val="16"/>
              </w:rPr>
            </w:pPr>
            <w:r w:rsidRPr="00D41220">
              <w:rPr>
                <w:bCs/>
                <w:sz w:val="16"/>
                <w:szCs w:val="16"/>
              </w:rPr>
              <w:t>економіки і менеджменту</w:t>
            </w:r>
          </w:p>
          <w:p w:rsidR="000817BD" w:rsidRPr="00D41220" w:rsidRDefault="000817BD" w:rsidP="006611A3">
            <w:pPr>
              <w:widowControl w:val="0"/>
              <w:tabs>
                <w:tab w:val="left" w:pos="1080"/>
              </w:tabs>
              <w:rPr>
                <w:bCs/>
                <w:sz w:val="16"/>
                <w:szCs w:val="16"/>
              </w:rPr>
            </w:pPr>
            <w:r w:rsidRPr="00D41220">
              <w:rPr>
                <w:bCs/>
                <w:sz w:val="16"/>
                <w:szCs w:val="16"/>
              </w:rPr>
              <w:t>біології, географії і екології</w:t>
            </w:r>
          </w:p>
          <w:p w:rsidR="000817BD" w:rsidRPr="00D41220" w:rsidRDefault="000817BD" w:rsidP="006611A3">
            <w:pPr>
              <w:widowControl w:val="0"/>
              <w:tabs>
                <w:tab w:val="left" w:pos="1080"/>
              </w:tabs>
              <w:rPr>
                <w:bCs/>
                <w:sz w:val="16"/>
                <w:szCs w:val="16"/>
              </w:rPr>
            </w:pPr>
            <w:r>
              <w:rPr>
                <w:bCs/>
                <w:sz w:val="16"/>
                <w:szCs w:val="16"/>
              </w:rPr>
              <w:t>медичний</w:t>
            </w:r>
          </w:p>
          <w:p w:rsidR="000817BD" w:rsidRPr="00D41220" w:rsidRDefault="000817BD" w:rsidP="006611A3">
            <w:pPr>
              <w:widowControl w:val="0"/>
              <w:tabs>
                <w:tab w:val="left" w:pos="1080"/>
              </w:tabs>
              <w:rPr>
                <w:bCs/>
                <w:sz w:val="16"/>
                <w:szCs w:val="16"/>
              </w:rPr>
            </w:pPr>
            <w:r w:rsidRPr="00D41220">
              <w:rPr>
                <w:bCs/>
                <w:sz w:val="16"/>
                <w:szCs w:val="16"/>
              </w:rPr>
              <w:t>фізичного виховання та спорту</w:t>
            </w:r>
          </w:p>
          <w:p w:rsidR="000817BD" w:rsidRPr="00D41220" w:rsidRDefault="000817BD" w:rsidP="006611A3">
            <w:pPr>
              <w:widowControl w:val="0"/>
              <w:tabs>
                <w:tab w:val="left" w:pos="1080"/>
              </w:tabs>
              <w:rPr>
                <w:bCs/>
                <w:sz w:val="16"/>
                <w:szCs w:val="16"/>
              </w:rPr>
            </w:pPr>
            <w:r>
              <w:rPr>
                <w:bCs/>
                <w:sz w:val="16"/>
                <w:szCs w:val="16"/>
              </w:rPr>
              <w:t>комп’ютерних наук, фізики та математики</w:t>
            </w:r>
          </w:p>
          <w:p w:rsidR="000817BD" w:rsidRPr="00D41220" w:rsidRDefault="000817BD" w:rsidP="006611A3">
            <w:pPr>
              <w:widowControl w:val="0"/>
              <w:tabs>
                <w:tab w:val="left" w:pos="1080"/>
              </w:tabs>
              <w:rPr>
                <w:bCs/>
                <w:sz w:val="16"/>
                <w:szCs w:val="16"/>
              </w:rPr>
            </w:pPr>
            <w:r w:rsidRPr="00D41220">
              <w:rPr>
                <w:bCs/>
                <w:sz w:val="16"/>
                <w:szCs w:val="16"/>
              </w:rPr>
              <w:t>культури і мистецтв</w:t>
            </w:r>
          </w:p>
          <w:p w:rsidR="000817BD" w:rsidRPr="00D41220" w:rsidRDefault="000817BD" w:rsidP="006611A3">
            <w:pPr>
              <w:widowControl w:val="0"/>
              <w:tabs>
                <w:tab w:val="left" w:pos="1080"/>
              </w:tabs>
              <w:rPr>
                <w:bCs/>
                <w:sz w:val="16"/>
                <w:szCs w:val="16"/>
              </w:rPr>
            </w:pPr>
            <w:r>
              <w:rPr>
                <w:bCs/>
                <w:sz w:val="16"/>
                <w:szCs w:val="16"/>
              </w:rPr>
              <w:t>соціально-</w:t>
            </w:r>
            <w:r w:rsidRPr="00D41220">
              <w:rPr>
                <w:bCs/>
                <w:sz w:val="16"/>
                <w:szCs w:val="16"/>
              </w:rPr>
              <w:t>п</w:t>
            </w:r>
            <w:r>
              <w:rPr>
                <w:bCs/>
                <w:sz w:val="16"/>
                <w:szCs w:val="16"/>
              </w:rPr>
              <w:t>сихологічний</w:t>
            </w:r>
          </w:p>
          <w:p w:rsidR="000817BD" w:rsidRPr="00464D94" w:rsidRDefault="000817BD" w:rsidP="006611A3">
            <w:pPr>
              <w:widowControl w:val="0"/>
              <w:tabs>
                <w:tab w:val="left" w:pos="1080"/>
              </w:tabs>
              <w:rPr>
                <w:bCs/>
                <w:sz w:val="16"/>
                <w:szCs w:val="16"/>
              </w:rPr>
            </w:pPr>
          </w:p>
          <w:p w:rsidR="000817BD" w:rsidRPr="00464D94" w:rsidRDefault="000817BD" w:rsidP="006611A3">
            <w:pPr>
              <w:widowControl w:val="0"/>
              <w:jc w:val="both"/>
              <w:rPr>
                <w:color w:val="000000"/>
                <w:sz w:val="16"/>
                <w:szCs w:val="16"/>
              </w:rPr>
            </w:pPr>
          </w:p>
        </w:tc>
      </w:tr>
    </w:tbl>
    <w:p w:rsidR="001B21A6" w:rsidRDefault="001B21A6" w:rsidP="000B18DE">
      <w:pPr>
        <w:widowControl w:val="0"/>
        <w:jc w:val="both"/>
        <w:rPr>
          <w:b/>
          <w:lang w:val="uk-UA"/>
        </w:rPr>
      </w:pPr>
    </w:p>
    <w:p w:rsidR="000B18DE" w:rsidRPr="000817BD" w:rsidRDefault="000B18DE" w:rsidP="000B18DE">
      <w:pPr>
        <w:widowControl w:val="0"/>
        <w:jc w:val="both"/>
        <w:rPr>
          <w:b/>
        </w:rPr>
      </w:pPr>
    </w:p>
    <w:p w:rsidR="000B18DE" w:rsidRDefault="001B21A6" w:rsidP="000B18DE">
      <w:pPr>
        <w:widowControl w:val="0"/>
        <w:jc w:val="both"/>
        <w:rPr>
          <w:lang w:val="uk-UA"/>
        </w:rPr>
      </w:pPr>
      <w:r>
        <w:rPr>
          <w:lang w:val="uk-UA"/>
        </w:rPr>
        <w:t xml:space="preserve"> </w:t>
      </w:r>
      <w:r w:rsidR="00DB0714">
        <w:rPr>
          <w:lang w:val="uk-UA"/>
        </w:rPr>
        <w:t>«28» серпня 2018</w:t>
      </w:r>
      <w:r w:rsidR="000B18DE">
        <w:rPr>
          <w:lang w:val="uk-UA"/>
        </w:rPr>
        <w:t xml:space="preserve"> року. — 17 с.</w:t>
      </w:r>
    </w:p>
    <w:p w:rsidR="00DB0714" w:rsidRPr="00980CC5" w:rsidRDefault="00DB0714" w:rsidP="00DB0714">
      <w:pPr>
        <w:widowControl w:val="0"/>
        <w:rPr>
          <w:lang w:val="uk-UA"/>
        </w:rPr>
      </w:pPr>
      <w:r w:rsidRPr="00980CC5">
        <w:rPr>
          <w:b/>
          <w:lang w:val="uk-UA"/>
        </w:rPr>
        <w:t xml:space="preserve">Розробник:                          Воробйова Алла Вікторівна – </w:t>
      </w:r>
      <w:r w:rsidR="00980CC5" w:rsidRPr="00980CC5">
        <w:rPr>
          <w:lang w:val="uk-UA"/>
        </w:rPr>
        <w:t>к.</w:t>
      </w:r>
      <w:r w:rsidR="00980CC5">
        <w:rPr>
          <w:lang w:val="uk-UA"/>
        </w:rPr>
        <w:t xml:space="preserve"> п. н.</w:t>
      </w:r>
      <w:r w:rsidRPr="00980CC5">
        <w:rPr>
          <w:lang w:val="uk-UA"/>
        </w:rPr>
        <w:t xml:space="preserve">,      </w:t>
      </w:r>
    </w:p>
    <w:p w:rsidR="00DB0714" w:rsidRPr="00980CC5" w:rsidRDefault="00DB0714" w:rsidP="00DB0714">
      <w:pPr>
        <w:rPr>
          <w:lang w:val="uk-UA"/>
        </w:rPr>
      </w:pPr>
      <w:r w:rsidRPr="00980CC5">
        <w:rPr>
          <w:lang w:val="uk-UA"/>
        </w:rPr>
        <w:t xml:space="preserve">                                              доцент загальноуніверситетської кафедри мовної освіти ХДУ</w:t>
      </w:r>
    </w:p>
    <w:p w:rsidR="00DB0714" w:rsidRDefault="00980CC5" w:rsidP="00980CC5">
      <w:pPr>
        <w:widowControl w:val="0"/>
        <w:ind w:left="2835" w:hanging="2835"/>
        <w:jc w:val="both"/>
        <w:rPr>
          <w:lang w:val="uk-UA"/>
        </w:rPr>
      </w:pPr>
      <w:r>
        <w:rPr>
          <w:b/>
          <w:lang w:val="uk-UA"/>
        </w:rPr>
        <w:t xml:space="preserve">                                               </w:t>
      </w:r>
      <w:r w:rsidR="00E32CD6">
        <w:rPr>
          <w:b/>
          <w:lang w:val="uk-UA"/>
        </w:rPr>
        <w:t>Свиридов Олексаедр Федорович</w:t>
      </w:r>
      <w:r w:rsidR="00005A8C">
        <w:rPr>
          <w:b/>
          <w:lang w:val="uk-UA"/>
        </w:rPr>
        <w:t xml:space="preserve"> </w:t>
      </w:r>
      <w:r w:rsidR="00005A8C">
        <w:rPr>
          <w:lang w:val="uk-UA"/>
        </w:rPr>
        <w:t>–</w:t>
      </w:r>
      <w:r>
        <w:rPr>
          <w:lang w:val="uk-UA"/>
        </w:rPr>
        <w:t xml:space="preserve"> к. ф.</w:t>
      </w:r>
      <w:r w:rsidRPr="00980CC5">
        <w:rPr>
          <w:lang w:val="uk-UA"/>
        </w:rPr>
        <w:t xml:space="preserve"> </w:t>
      </w:r>
      <w:r>
        <w:rPr>
          <w:lang w:val="uk-UA"/>
        </w:rPr>
        <w:t>н.,</w:t>
      </w:r>
      <w:r w:rsidRPr="00980CC5">
        <w:rPr>
          <w:lang w:val="uk-UA"/>
        </w:rPr>
        <w:t xml:space="preserve"> </w:t>
      </w:r>
      <w:r>
        <w:rPr>
          <w:lang w:val="uk-UA"/>
        </w:rPr>
        <w:t>доцент,</w:t>
      </w:r>
      <w:r w:rsidRPr="00980CC5">
        <w:rPr>
          <w:lang w:val="uk-UA"/>
        </w:rPr>
        <w:t xml:space="preserve"> </w:t>
      </w:r>
      <w:r>
        <w:rPr>
          <w:lang w:val="uk-UA"/>
        </w:rPr>
        <w:t>доцент        загальноуніверситетської кафедри  мовної освіти ХДУ</w:t>
      </w:r>
      <w:r w:rsidR="00E32CD6">
        <w:rPr>
          <w:lang w:val="uk-UA"/>
        </w:rPr>
        <w:t xml:space="preserve">                                                                             </w:t>
      </w:r>
      <w:r w:rsidR="00B9093F">
        <w:rPr>
          <w:lang w:val="uk-UA"/>
        </w:rPr>
        <w:t xml:space="preserve">                                                                                   </w:t>
      </w:r>
      <w:r>
        <w:rPr>
          <w:lang w:val="uk-UA"/>
        </w:rPr>
        <w:t xml:space="preserve">                            </w:t>
      </w:r>
    </w:p>
    <w:p w:rsidR="00005A8C" w:rsidRDefault="00005A8C" w:rsidP="00E32CD6">
      <w:pPr>
        <w:widowControl w:val="0"/>
        <w:ind w:hanging="2835"/>
        <w:jc w:val="both"/>
        <w:rPr>
          <w:lang w:val="uk-UA"/>
        </w:rPr>
      </w:pPr>
      <w:r>
        <w:rPr>
          <w:lang w:val="uk-UA"/>
        </w:rPr>
        <w:t xml:space="preserve">                                                                                                                                                                                                                                                                                </w:t>
      </w:r>
    </w:p>
    <w:p w:rsidR="000B18DE" w:rsidRPr="00257306" w:rsidRDefault="000B18DE" w:rsidP="00257306">
      <w:pPr>
        <w:widowControl w:val="0"/>
        <w:jc w:val="both"/>
        <w:rPr>
          <w:b/>
          <w:lang w:val="uk-UA"/>
        </w:rPr>
      </w:pPr>
      <w:r>
        <w:rPr>
          <w:lang w:val="uk-UA"/>
        </w:rPr>
        <w:t xml:space="preserve">Робочу програму </w:t>
      </w:r>
      <w:r>
        <w:rPr>
          <w:b/>
          <w:lang w:val="uk-UA"/>
        </w:rPr>
        <w:t xml:space="preserve">затверджено </w:t>
      </w:r>
      <w:r>
        <w:rPr>
          <w:lang w:val="uk-UA"/>
        </w:rPr>
        <w:t xml:space="preserve">на засіданні загальноуніверситетської </w:t>
      </w:r>
      <w:r>
        <w:rPr>
          <w:bCs/>
          <w:iCs/>
          <w:lang w:val="uk-UA"/>
        </w:rPr>
        <w:t>кафедри мовної освіти</w:t>
      </w:r>
    </w:p>
    <w:p w:rsidR="000B18DE" w:rsidRDefault="00E32CD6" w:rsidP="000B18DE">
      <w:pPr>
        <w:widowControl w:val="0"/>
        <w:rPr>
          <w:lang w:val="uk-UA"/>
        </w:rPr>
      </w:pPr>
      <w:r>
        <w:rPr>
          <w:lang w:val="uk-UA"/>
        </w:rPr>
        <w:t>Протокол від «28» серпня 2018</w:t>
      </w:r>
      <w:r w:rsidR="000B18DE">
        <w:rPr>
          <w:lang w:val="uk-UA"/>
        </w:rPr>
        <w:t xml:space="preserve"> року № 1</w:t>
      </w:r>
    </w:p>
    <w:p w:rsidR="000B18DE" w:rsidRDefault="000B18DE" w:rsidP="000B18DE">
      <w:pPr>
        <w:widowControl w:val="0"/>
        <w:rPr>
          <w:lang w:val="uk-UA"/>
        </w:rPr>
      </w:pPr>
    </w:p>
    <w:p w:rsidR="000B18DE" w:rsidRDefault="000B18DE" w:rsidP="000B18DE">
      <w:pPr>
        <w:widowControl w:val="0"/>
        <w:rPr>
          <w:lang w:val="uk-UA"/>
        </w:rPr>
      </w:pPr>
      <w:r>
        <w:rPr>
          <w:lang w:val="uk-UA"/>
        </w:rPr>
        <w:t xml:space="preserve">Завідувач кафедри </w:t>
      </w:r>
      <w:r>
        <w:rPr>
          <w:lang w:val="uk-UA"/>
        </w:rPr>
        <w:tab/>
      </w:r>
      <w:r>
        <w:rPr>
          <w:lang w:val="uk-UA"/>
        </w:rPr>
        <w:tab/>
      </w:r>
      <w:r>
        <w:rPr>
          <w:lang w:val="uk-UA"/>
        </w:rPr>
        <w:tab/>
        <w:t>_____________</w:t>
      </w:r>
      <w:r>
        <w:rPr>
          <w:lang w:val="uk-UA"/>
        </w:rPr>
        <w:tab/>
      </w:r>
      <w:r>
        <w:rPr>
          <w:lang w:val="uk-UA"/>
        </w:rPr>
        <w:tab/>
        <w:t>Н. І. Чабан</w:t>
      </w:r>
    </w:p>
    <w:p w:rsidR="000B18DE" w:rsidRDefault="00B9093F" w:rsidP="000B18DE">
      <w:pPr>
        <w:widowControl w:val="0"/>
        <w:ind w:firstLine="709"/>
        <w:rPr>
          <w:i/>
          <w:lang w:val="uk-UA"/>
        </w:rPr>
      </w:pPr>
      <w:r>
        <w:rPr>
          <w:i/>
          <w:lang w:val="uk-UA"/>
        </w:rPr>
        <w:t xml:space="preserve">                                                   </w:t>
      </w:r>
      <w:r w:rsidR="000B18DE">
        <w:rPr>
          <w:i/>
          <w:lang w:val="uk-UA"/>
        </w:rPr>
        <w:t>(підпис)</w:t>
      </w:r>
      <w:r w:rsidR="000B18DE">
        <w:rPr>
          <w:i/>
          <w:lang w:val="uk-UA"/>
        </w:rPr>
        <w:tab/>
      </w:r>
      <w:r w:rsidR="000B18DE">
        <w:rPr>
          <w:i/>
          <w:lang w:val="uk-UA"/>
        </w:rPr>
        <w:tab/>
        <w:t>(прізвище та ініціали)</w:t>
      </w:r>
    </w:p>
    <w:p w:rsidR="000B18DE" w:rsidRDefault="00E32CD6" w:rsidP="000B18DE">
      <w:pPr>
        <w:widowControl w:val="0"/>
        <w:rPr>
          <w:lang w:val="uk-UA"/>
        </w:rPr>
      </w:pPr>
      <w:r>
        <w:rPr>
          <w:lang w:val="uk-UA"/>
        </w:rPr>
        <w:t>«28» серпня 2018</w:t>
      </w:r>
      <w:r w:rsidR="00AB03D0">
        <w:rPr>
          <w:lang w:val="uk-UA"/>
        </w:rPr>
        <w:t xml:space="preserve"> року</w:t>
      </w:r>
    </w:p>
    <w:p w:rsidR="001B21A6" w:rsidRDefault="00AB03D0" w:rsidP="00AB03D0">
      <w:pPr>
        <w:widowControl w:val="0"/>
        <w:rPr>
          <w:b/>
          <w:lang w:val="uk-UA"/>
        </w:rPr>
      </w:pPr>
      <w:r>
        <w:rPr>
          <w:b/>
          <w:lang w:val="uk-UA"/>
        </w:rPr>
        <w:t xml:space="preserve">                                                     </w:t>
      </w:r>
    </w:p>
    <w:p w:rsidR="00AB03D0" w:rsidRPr="00AB03D0" w:rsidRDefault="00AB03D0" w:rsidP="001B21A6">
      <w:pPr>
        <w:widowControl w:val="0"/>
        <w:jc w:val="center"/>
        <w:rPr>
          <w:b/>
        </w:rPr>
      </w:pPr>
      <w:r>
        <w:rPr>
          <w:b/>
        </w:rPr>
        <w:lastRenderedPageBreak/>
        <w:t>Опис навчальної дисциплін</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4323"/>
        <w:gridCol w:w="1441"/>
        <w:gridCol w:w="1621"/>
      </w:tblGrid>
      <w:tr w:rsidR="000B18DE" w:rsidTr="000B18DE">
        <w:trPr>
          <w:trHeight w:val="65"/>
        </w:trPr>
        <w:tc>
          <w:tcPr>
            <w:tcW w:w="2198" w:type="dxa"/>
            <w:vMerge w:val="restart"/>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sz w:val="20"/>
                <w:szCs w:val="20"/>
                <w:lang w:val="uk-UA"/>
              </w:rPr>
            </w:pPr>
            <w:r w:rsidRPr="000817BD">
              <w:rPr>
                <w:sz w:val="20"/>
                <w:szCs w:val="20"/>
                <w:lang w:val="uk-UA"/>
              </w:rPr>
              <w:t xml:space="preserve">Найменування показників </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sz w:val="20"/>
                <w:szCs w:val="20"/>
                <w:lang w:val="uk-UA"/>
              </w:rPr>
            </w:pPr>
            <w:r w:rsidRPr="000817BD">
              <w:rPr>
                <w:sz w:val="20"/>
                <w:szCs w:val="20"/>
                <w:lang w:val="uk-UA"/>
              </w:rPr>
              <w:t>Галузь знань, напрям підготовки, освітньо-кваліфікаційний рівень</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sz w:val="20"/>
                <w:szCs w:val="20"/>
                <w:lang w:val="uk-UA"/>
              </w:rPr>
            </w:pPr>
            <w:r w:rsidRPr="000817BD">
              <w:rPr>
                <w:sz w:val="20"/>
                <w:szCs w:val="20"/>
                <w:lang w:val="uk-UA"/>
              </w:rPr>
              <w:t>Характеристика навчальної дисципліни</w:t>
            </w:r>
          </w:p>
        </w:tc>
      </w:tr>
      <w:tr w:rsidR="000B18DE" w:rsidTr="000B18DE">
        <w:trPr>
          <w:trHeight w:val="65"/>
        </w:trPr>
        <w:tc>
          <w:tcPr>
            <w:tcW w:w="2198"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hideMark/>
          </w:tcPr>
          <w:p w:rsidR="000B18DE" w:rsidRPr="000817BD" w:rsidRDefault="000B18DE">
            <w:pPr>
              <w:widowControl w:val="0"/>
              <w:jc w:val="center"/>
              <w:rPr>
                <w:b/>
                <w:sz w:val="20"/>
                <w:szCs w:val="20"/>
                <w:lang w:val="uk-UA"/>
              </w:rPr>
            </w:pPr>
            <w:r w:rsidRPr="000817BD">
              <w:rPr>
                <w:b/>
                <w:sz w:val="20"/>
                <w:szCs w:val="20"/>
                <w:lang w:val="uk-UA"/>
              </w:rPr>
              <w:t>денна форма навчання</w:t>
            </w:r>
          </w:p>
        </w:tc>
        <w:tc>
          <w:tcPr>
            <w:tcW w:w="1620" w:type="dxa"/>
            <w:tcBorders>
              <w:top w:val="single" w:sz="4" w:space="0" w:color="auto"/>
              <w:left w:val="single" w:sz="4" w:space="0" w:color="auto"/>
              <w:bottom w:val="single" w:sz="4" w:space="0" w:color="auto"/>
              <w:right w:val="single" w:sz="4" w:space="0" w:color="auto"/>
            </w:tcBorders>
            <w:hideMark/>
          </w:tcPr>
          <w:p w:rsidR="000B18DE" w:rsidRPr="000817BD" w:rsidRDefault="000B18DE">
            <w:pPr>
              <w:widowControl w:val="0"/>
              <w:jc w:val="center"/>
              <w:rPr>
                <w:b/>
                <w:sz w:val="20"/>
                <w:szCs w:val="20"/>
                <w:lang w:val="uk-UA"/>
              </w:rPr>
            </w:pPr>
            <w:r w:rsidRPr="000817BD">
              <w:rPr>
                <w:b/>
                <w:sz w:val="20"/>
                <w:szCs w:val="20"/>
                <w:lang w:val="uk-UA"/>
              </w:rPr>
              <w:t>заочна форма навчання</w:t>
            </w:r>
          </w:p>
        </w:tc>
      </w:tr>
      <w:tr w:rsidR="000B18DE" w:rsidTr="000B18DE">
        <w:trPr>
          <w:trHeight w:val="409"/>
        </w:trPr>
        <w:tc>
          <w:tcPr>
            <w:tcW w:w="2198" w:type="dxa"/>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rPr>
                <w:sz w:val="20"/>
                <w:szCs w:val="20"/>
                <w:lang w:val="uk-UA"/>
              </w:rPr>
            </w:pPr>
            <w:r w:rsidRPr="000817BD">
              <w:rPr>
                <w:sz w:val="20"/>
                <w:szCs w:val="20"/>
                <w:lang w:val="uk-UA"/>
              </w:rPr>
              <w:t>Кількість кредитів – 0</w:t>
            </w:r>
          </w:p>
        </w:tc>
        <w:tc>
          <w:tcPr>
            <w:tcW w:w="4320" w:type="dxa"/>
            <w:tcBorders>
              <w:top w:val="single" w:sz="4" w:space="0" w:color="auto"/>
              <w:left w:val="single" w:sz="4" w:space="0" w:color="auto"/>
              <w:bottom w:val="single" w:sz="4" w:space="0" w:color="auto"/>
              <w:right w:val="single" w:sz="4" w:space="0" w:color="auto"/>
            </w:tcBorders>
            <w:hideMark/>
          </w:tcPr>
          <w:p w:rsidR="00E32CD6" w:rsidRPr="000817BD" w:rsidRDefault="00E32CD6" w:rsidP="00E32CD6">
            <w:pPr>
              <w:widowControl w:val="0"/>
              <w:tabs>
                <w:tab w:val="left" w:pos="1080"/>
              </w:tabs>
              <w:rPr>
                <w:bCs/>
                <w:sz w:val="20"/>
                <w:szCs w:val="20"/>
              </w:rPr>
            </w:pPr>
          </w:p>
          <w:p w:rsidR="000B18DE" w:rsidRPr="000817BD" w:rsidRDefault="000B18DE">
            <w:pPr>
              <w:widowControl w:val="0"/>
              <w:jc w:val="both"/>
              <w:rPr>
                <w:bCs/>
                <w:sz w:val="20"/>
                <w:szCs w:val="20"/>
                <w:shd w:val="clear" w:color="auto" w:fill="F5F1DE"/>
              </w:rPr>
            </w:pP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i/>
                <w:sz w:val="20"/>
                <w:szCs w:val="20"/>
                <w:lang w:val="uk-UA"/>
              </w:rPr>
            </w:pPr>
            <w:r w:rsidRPr="000817BD">
              <w:rPr>
                <w:sz w:val="20"/>
                <w:szCs w:val="20"/>
                <w:lang w:val="uk-UA"/>
              </w:rPr>
              <w:t>Варіативна</w:t>
            </w:r>
          </w:p>
        </w:tc>
      </w:tr>
      <w:tr w:rsidR="000B18DE" w:rsidTr="000B18DE">
        <w:trPr>
          <w:trHeight w:val="170"/>
        </w:trPr>
        <w:tc>
          <w:tcPr>
            <w:tcW w:w="2198" w:type="dxa"/>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rPr>
                <w:sz w:val="20"/>
                <w:szCs w:val="20"/>
                <w:lang w:val="uk-UA"/>
              </w:rPr>
            </w:pPr>
            <w:r w:rsidRPr="000817BD">
              <w:rPr>
                <w:sz w:val="20"/>
                <w:szCs w:val="20"/>
                <w:lang w:val="uk-UA"/>
              </w:rPr>
              <w:t>Розділів – 2</w:t>
            </w:r>
          </w:p>
        </w:tc>
        <w:tc>
          <w:tcPr>
            <w:tcW w:w="4320" w:type="dxa"/>
            <w:vMerge w:val="restart"/>
            <w:tcBorders>
              <w:top w:val="single" w:sz="4" w:space="0" w:color="auto"/>
              <w:left w:val="single" w:sz="4" w:space="0" w:color="auto"/>
              <w:bottom w:val="single" w:sz="4" w:space="0" w:color="auto"/>
              <w:right w:val="single" w:sz="4" w:space="0" w:color="auto"/>
            </w:tcBorders>
            <w:vAlign w:val="center"/>
          </w:tcPr>
          <w:p w:rsidR="000817BD" w:rsidRPr="000817BD" w:rsidRDefault="000817BD" w:rsidP="000817BD">
            <w:pPr>
              <w:widowControl w:val="0"/>
              <w:tabs>
                <w:tab w:val="left" w:pos="1080"/>
              </w:tabs>
              <w:rPr>
                <w:bCs/>
                <w:sz w:val="16"/>
                <w:szCs w:val="16"/>
                <w:lang w:val="uk-UA"/>
              </w:rPr>
            </w:pPr>
            <w:r w:rsidRPr="000817BD">
              <w:rPr>
                <w:bCs/>
                <w:sz w:val="16"/>
                <w:szCs w:val="16"/>
                <w:lang w:val="uk-UA"/>
              </w:rPr>
              <w:t xml:space="preserve">081 Право </w:t>
            </w:r>
          </w:p>
          <w:p w:rsidR="000817BD" w:rsidRPr="000817BD" w:rsidRDefault="000817BD" w:rsidP="000817BD">
            <w:pPr>
              <w:widowControl w:val="0"/>
              <w:tabs>
                <w:tab w:val="left" w:pos="1080"/>
              </w:tabs>
              <w:rPr>
                <w:bCs/>
                <w:sz w:val="16"/>
                <w:szCs w:val="16"/>
                <w:lang w:val="uk-UA"/>
              </w:rPr>
            </w:pPr>
            <w:r w:rsidRPr="000817BD">
              <w:rPr>
                <w:bCs/>
                <w:sz w:val="16"/>
                <w:szCs w:val="16"/>
                <w:lang w:val="uk-UA"/>
              </w:rPr>
              <w:t xml:space="preserve">051 Економіка </w:t>
            </w:r>
          </w:p>
          <w:p w:rsidR="000817BD" w:rsidRPr="000817BD" w:rsidRDefault="000817BD" w:rsidP="000817BD">
            <w:pPr>
              <w:widowControl w:val="0"/>
              <w:tabs>
                <w:tab w:val="left" w:pos="1080"/>
              </w:tabs>
              <w:rPr>
                <w:bCs/>
                <w:sz w:val="16"/>
                <w:szCs w:val="16"/>
                <w:lang w:val="uk-UA"/>
              </w:rPr>
            </w:pPr>
            <w:r w:rsidRPr="000817BD">
              <w:rPr>
                <w:bCs/>
                <w:sz w:val="16"/>
                <w:szCs w:val="16"/>
                <w:lang w:val="uk-UA"/>
              </w:rPr>
              <w:t xml:space="preserve">073 Менеджмент </w:t>
            </w:r>
          </w:p>
          <w:p w:rsidR="000817BD" w:rsidRPr="000817BD" w:rsidRDefault="000817BD" w:rsidP="000817BD">
            <w:pPr>
              <w:widowControl w:val="0"/>
              <w:tabs>
                <w:tab w:val="left" w:pos="1080"/>
              </w:tabs>
              <w:rPr>
                <w:bCs/>
                <w:sz w:val="16"/>
                <w:szCs w:val="16"/>
                <w:lang w:val="uk-UA"/>
              </w:rPr>
            </w:pPr>
            <w:r w:rsidRPr="000817BD">
              <w:rPr>
                <w:bCs/>
                <w:sz w:val="16"/>
                <w:szCs w:val="16"/>
                <w:lang w:val="uk-UA"/>
              </w:rPr>
              <w:t xml:space="preserve">076 Підприємництво, торгівля та біржова діяльність </w:t>
            </w:r>
          </w:p>
          <w:p w:rsidR="000817BD" w:rsidRPr="00D41220" w:rsidRDefault="000817BD" w:rsidP="000817BD">
            <w:pPr>
              <w:widowControl w:val="0"/>
              <w:tabs>
                <w:tab w:val="left" w:pos="1080"/>
              </w:tabs>
              <w:rPr>
                <w:bCs/>
                <w:sz w:val="16"/>
                <w:szCs w:val="16"/>
              </w:rPr>
            </w:pPr>
            <w:r w:rsidRPr="00D41220">
              <w:rPr>
                <w:bCs/>
                <w:sz w:val="16"/>
                <w:szCs w:val="16"/>
              </w:rPr>
              <w:t>014 Середня освіта біологія</w:t>
            </w:r>
          </w:p>
          <w:p w:rsidR="000817BD" w:rsidRPr="00D41220" w:rsidRDefault="000817BD" w:rsidP="000817BD">
            <w:pPr>
              <w:widowControl w:val="0"/>
              <w:tabs>
                <w:tab w:val="left" w:pos="1080"/>
              </w:tabs>
              <w:rPr>
                <w:bCs/>
                <w:sz w:val="16"/>
                <w:szCs w:val="16"/>
              </w:rPr>
            </w:pPr>
            <w:r w:rsidRPr="00D41220">
              <w:rPr>
                <w:bCs/>
                <w:sz w:val="16"/>
                <w:szCs w:val="16"/>
              </w:rPr>
              <w:t>014 Середня освіта географія</w:t>
            </w:r>
          </w:p>
          <w:p w:rsidR="000817BD" w:rsidRPr="00D41220" w:rsidRDefault="000817BD" w:rsidP="000817BD">
            <w:pPr>
              <w:widowControl w:val="0"/>
              <w:tabs>
                <w:tab w:val="left" w:pos="1080"/>
              </w:tabs>
              <w:rPr>
                <w:bCs/>
                <w:sz w:val="16"/>
                <w:szCs w:val="16"/>
              </w:rPr>
            </w:pPr>
            <w:r w:rsidRPr="00D41220">
              <w:rPr>
                <w:bCs/>
                <w:sz w:val="16"/>
                <w:szCs w:val="16"/>
              </w:rPr>
              <w:t xml:space="preserve">091 Біологія </w:t>
            </w:r>
          </w:p>
          <w:p w:rsidR="000817BD" w:rsidRPr="00D41220" w:rsidRDefault="000817BD" w:rsidP="000817BD">
            <w:pPr>
              <w:widowControl w:val="0"/>
              <w:tabs>
                <w:tab w:val="left" w:pos="1080"/>
              </w:tabs>
              <w:rPr>
                <w:bCs/>
                <w:sz w:val="16"/>
                <w:szCs w:val="16"/>
              </w:rPr>
            </w:pPr>
            <w:r w:rsidRPr="00D41220">
              <w:rPr>
                <w:bCs/>
                <w:sz w:val="16"/>
                <w:szCs w:val="16"/>
              </w:rPr>
              <w:t>014 Середня освіта хімія</w:t>
            </w:r>
          </w:p>
          <w:p w:rsidR="000817BD" w:rsidRPr="00D41220" w:rsidRDefault="000817BD" w:rsidP="000817BD">
            <w:pPr>
              <w:widowControl w:val="0"/>
              <w:tabs>
                <w:tab w:val="left" w:pos="1080"/>
              </w:tabs>
              <w:rPr>
                <w:bCs/>
                <w:sz w:val="16"/>
                <w:szCs w:val="16"/>
              </w:rPr>
            </w:pPr>
            <w:r w:rsidRPr="00D41220">
              <w:rPr>
                <w:bCs/>
                <w:sz w:val="16"/>
                <w:szCs w:val="16"/>
              </w:rPr>
              <w:t xml:space="preserve">016 Спеціальна освіта </w:t>
            </w:r>
          </w:p>
          <w:p w:rsidR="000817BD" w:rsidRPr="00D41220" w:rsidRDefault="000817BD" w:rsidP="000817BD">
            <w:pPr>
              <w:widowControl w:val="0"/>
              <w:tabs>
                <w:tab w:val="left" w:pos="1080"/>
              </w:tabs>
              <w:rPr>
                <w:bCs/>
                <w:sz w:val="16"/>
                <w:szCs w:val="16"/>
              </w:rPr>
            </w:pPr>
            <w:r w:rsidRPr="00D41220">
              <w:rPr>
                <w:bCs/>
                <w:sz w:val="16"/>
                <w:szCs w:val="16"/>
              </w:rPr>
              <w:t>102 Хімія</w:t>
            </w:r>
          </w:p>
          <w:p w:rsidR="000817BD" w:rsidRPr="00D41220" w:rsidRDefault="000817BD" w:rsidP="000817BD">
            <w:pPr>
              <w:widowControl w:val="0"/>
              <w:tabs>
                <w:tab w:val="left" w:pos="1080"/>
              </w:tabs>
              <w:rPr>
                <w:bCs/>
                <w:sz w:val="16"/>
                <w:szCs w:val="16"/>
              </w:rPr>
            </w:pPr>
            <w:r w:rsidRPr="00D41220">
              <w:rPr>
                <w:bCs/>
                <w:sz w:val="16"/>
                <w:szCs w:val="16"/>
              </w:rPr>
              <w:t xml:space="preserve">227 Фізична реабілітація </w:t>
            </w:r>
          </w:p>
          <w:p w:rsidR="000817BD" w:rsidRPr="00D41220" w:rsidRDefault="000817BD" w:rsidP="000817BD">
            <w:pPr>
              <w:widowControl w:val="0"/>
              <w:tabs>
                <w:tab w:val="left" w:pos="1080"/>
              </w:tabs>
              <w:rPr>
                <w:bCs/>
                <w:sz w:val="16"/>
                <w:szCs w:val="16"/>
              </w:rPr>
            </w:pPr>
            <w:r w:rsidRPr="00D41220">
              <w:rPr>
                <w:bCs/>
                <w:sz w:val="16"/>
                <w:szCs w:val="16"/>
              </w:rPr>
              <w:t xml:space="preserve">242 Туризм </w:t>
            </w:r>
          </w:p>
          <w:p w:rsidR="000817BD" w:rsidRPr="00D41220" w:rsidRDefault="000817BD" w:rsidP="000817BD">
            <w:pPr>
              <w:widowControl w:val="0"/>
              <w:tabs>
                <w:tab w:val="left" w:pos="1080"/>
              </w:tabs>
              <w:rPr>
                <w:bCs/>
                <w:sz w:val="16"/>
                <w:szCs w:val="16"/>
              </w:rPr>
            </w:pPr>
            <w:r w:rsidRPr="00D41220">
              <w:rPr>
                <w:bCs/>
                <w:sz w:val="16"/>
                <w:szCs w:val="16"/>
              </w:rPr>
              <w:t>014 Середня освіта фізична культура</w:t>
            </w:r>
          </w:p>
          <w:p w:rsidR="000817BD" w:rsidRPr="00D41220" w:rsidRDefault="000817BD" w:rsidP="000817BD">
            <w:pPr>
              <w:widowControl w:val="0"/>
              <w:tabs>
                <w:tab w:val="left" w:pos="1080"/>
              </w:tabs>
              <w:rPr>
                <w:bCs/>
                <w:sz w:val="16"/>
                <w:szCs w:val="16"/>
              </w:rPr>
            </w:pPr>
            <w:r w:rsidRPr="00D41220">
              <w:rPr>
                <w:bCs/>
                <w:sz w:val="16"/>
                <w:szCs w:val="16"/>
              </w:rPr>
              <w:t xml:space="preserve">017 Фізична культура і спорт </w:t>
            </w:r>
          </w:p>
          <w:p w:rsidR="000817BD" w:rsidRPr="00D41220" w:rsidRDefault="000817BD" w:rsidP="000817BD">
            <w:pPr>
              <w:widowControl w:val="0"/>
              <w:tabs>
                <w:tab w:val="left" w:pos="1080"/>
              </w:tabs>
              <w:rPr>
                <w:bCs/>
                <w:sz w:val="16"/>
                <w:szCs w:val="16"/>
              </w:rPr>
            </w:pPr>
            <w:r w:rsidRPr="00D41220">
              <w:rPr>
                <w:bCs/>
                <w:sz w:val="16"/>
                <w:szCs w:val="16"/>
              </w:rPr>
              <w:t>014.11Середня освіта (Фізична культура) Середня освіта фізична культура</w:t>
            </w:r>
          </w:p>
          <w:p w:rsidR="000817BD" w:rsidRPr="00D41220" w:rsidRDefault="000817BD" w:rsidP="000817BD">
            <w:pPr>
              <w:widowControl w:val="0"/>
              <w:tabs>
                <w:tab w:val="left" w:pos="1080"/>
              </w:tabs>
              <w:rPr>
                <w:bCs/>
                <w:sz w:val="16"/>
                <w:szCs w:val="16"/>
              </w:rPr>
            </w:pPr>
            <w:r w:rsidRPr="00D41220">
              <w:rPr>
                <w:bCs/>
                <w:sz w:val="16"/>
                <w:szCs w:val="16"/>
              </w:rPr>
              <w:t>014 Середня освіта Інформатика</w:t>
            </w:r>
          </w:p>
          <w:p w:rsidR="000817BD" w:rsidRPr="00D41220" w:rsidRDefault="000817BD" w:rsidP="000817BD">
            <w:pPr>
              <w:widowControl w:val="0"/>
              <w:tabs>
                <w:tab w:val="left" w:pos="1080"/>
              </w:tabs>
              <w:rPr>
                <w:bCs/>
                <w:sz w:val="16"/>
                <w:szCs w:val="16"/>
              </w:rPr>
            </w:pPr>
            <w:r w:rsidRPr="00D41220">
              <w:rPr>
                <w:bCs/>
                <w:sz w:val="16"/>
                <w:szCs w:val="16"/>
              </w:rPr>
              <w:t>014 Середня освіта математика</w:t>
            </w:r>
          </w:p>
          <w:p w:rsidR="000817BD" w:rsidRPr="00D41220" w:rsidRDefault="000817BD" w:rsidP="000817BD">
            <w:pPr>
              <w:widowControl w:val="0"/>
              <w:tabs>
                <w:tab w:val="left" w:pos="1080"/>
              </w:tabs>
              <w:rPr>
                <w:bCs/>
                <w:sz w:val="16"/>
                <w:szCs w:val="16"/>
              </w:rPr>
            </w:pPr>
            <w:r w:rsidRPr="00D41220">
              <w:rPr>
                <w:bCs/>
                <w:sz w:val="16"/>
                <w:szCs w:val="16"/>
              </w:rPr>
              <w:t xml:space="preserve">014Середня освіта </w:t>
            </w:r>
          </w:p>
          <w:p w:rsidR="000817BD" w:rsidRPr="00D41220" w:rsidRDefault="000817BD" w:rsidP="000817BD">
            <w:pPr>
              <w:widowControl w:val="0"/>
              <w:tabs>
                <w:tab w:val="left" w:pos="1080"/>
              </w:tabs>
              <w:rPr>
                <w:bCs/>
                <w:sz w:val="16"/>
                <w:szCs w:val="16"/>
              </w:rPr>
            </w:pPr>
            <w:r w:rsidRPr="00D41220">
              <w:rPr>
                <w:bCs/>
                <w:sz w:val="16"/>
                <w:szCs w:val="16"/>
              </w:rPr>
              <w:t>014.04 Середня освіта (Математика) Середня освіта математика</w:t>
            </w:r>
          </w:p>
          <w:p w:rsidR="000817BD" w:rsidRPr="00D41220" w:rsidRDefault="000817BD" w:rsidP="000817BD">
            <w:pPr>
              <w:widowControl w:val="0"/>
              <w:tabs>
                <w:tab w:val="left" w:pos="1080"/>
              </w:tabs>
              <w:rPr>
                <w:bCs/>
                <w:sz w:val="16"/>
                <w:szCs w:val="16"/>
              </w:rPr>
            </w:pPr>
            <w:r w:rsidRPr="00D41220">
              <w:rPr>
                <w:bCs/>
                <w:sz w:val="16"/>
                <w:szCs w:val="16"/>
              </w:rPr>
              <w:t>014 Середня освіта Середня освіта фізика</w:t>
            </w:r>
          </w:p>
          <w:p w:rsidR="000817BD" w:rsidRPr="00D41220" w:rsidRDefault="000817BD" w:rsidP="000817BD">
            <w:pPr>
              <w:widowControl w:val="0"/>
              <w:tabs>
                <w:tab w:val="left" w:pos="1080"/>
              </w:tabs>
              <w:rPr>
                <w:bCs/>
                <w:sz w:val="16"/>
                <w:szCs w:val="16"/>
              </w:rPr>
            </w:pPr>
            <w:r w:rsidRPr="00D41220">
              <w:rPr>
                <w:bCs/>
                <w:sz w:val="16"/>
                <w:szCs w:val="16"/>
              </w:rPr>
              <w:t xml:space="preserve">104 Фізика та астрономія </w:t>
            </w:r>
          </w:p>
          <w:p w:rsidR="000817BD" w:rsidRPr="00D41220" w:rsidRDefault="000817BD" w:rsidP="000817BD">
            <w:pPr>
              <w:widowControl w:val="0"/>
              <w:tabs>
                <w:tab w:val="left" w:pos="1080"/>
              </w:tabs>
              <w:rPr>
                <w:bCs/>
                <w:sz w:val="16"/>
                <w:szCs w:val="16"/>
              </w:rPr>
            </w:pPr>
            <w:r w:rsidRPr="00D41220">
              <w:rPr>
                <w:bCs/>
                <w:sz w:val="16"/>
                <w:szCs w:val="16"/>
              </w:rPr>
              <w:t xml:space="preserve">121 Інженерія програмного забезпечення </w:t>
            </w:r>
          </w:p>
          <w:p w:rsidR="000817BD" w:rsidRPr="00D41220" w:rsidRDefault="000817BD" w:rsidP="000817BD">
            <w:pPr>
              <w:widowControl w:val="0"/>
              <w:tabs>
                <w:tab w:val="left" w:pos="1080"/>
              </w:tabs>
              <w:rPr>
                <w:bCs/>
                <w:sz w:val="16"/>
                <w:szCs w:val="16"/>
              </w:rPr>
            </w:pPr>
            <w:r w:rsidRPr="00D41220">
              <w:rPr>
                <w:bCs/>
                <w:sz w:val="16"/>
                <w:szCs w:val="16"/>
              </w:rPr>
              <w:t xml:space="preserve">122 Комп’ютерні науки та інформаційні технології </w:t>
            </w:r>
          </w:p>
          <w:p w:rsidR="000817BD" w:rsidRPr="00D41220" w:rsidRDefault="000817BD" w:rsidP="000817BD">
            <w:pPr>
              <w:widowControl w:val="0"/>
              <w:tabs>
                <w:tab w:val="left" w:pos="1080"/>
              </w:tabs>
              <w:rPr>
                <w:bCs/>
                <w:sz w:val="16"/>
                <w:szCs w:val="16"/>
              </w:rPr>
            </w:pPr>
            <w:r w:rsidRPr="00D41220">
              <w:rPr>
                <w:bCs/>
                <w:sz w:val="16"/>
                <w:szCs w:val="16"/>
              </w:rPr>
              <w:t>051 Економічна кібернетика</w:t>
            </w:r>
          </w:p>
          <w:p w:rsidR="000817BD" w:rsidRPr="00D41220" w:rsidRDefault="000817BD" w:rsidP="000817BD">
            <w:pPr>
              <w:widowControl w:val="0"/>
              <w:tabs>
                <w:tab w:val="left" w:pos="1080"/>
              </w:tabs>
              <w:rPr>
                <w:bCs/>
                <w:sz w:val="16"/>
                <w:szCs w:val="16"/>
              </w:rPr>
            </w:pPr>
            <w:r w:rsidRPr="00D41220">
              <w:rPr>
                <w:bCs/>
                <w:sz w:val="16"/>
                <w:szCs w:val="16"/>
              </w:rPr>
              <w:t>014 Середня освіта трудове навчання та технології</w:t>
            </w:r>
          </w:p>
          <w:p w:rsidR="000817BD" w:rsidRPr="00D41220" w:rsidRDefault="000817BD" w:rsidP="000817BD">
            <w:pPr>
              <w:widowControl w:val="0"/>
              <w:tabs>
                <w:tab w:val="left" w:pos="1080"/>
              </w:tabs>
              <w:rPr>
                <w:bCs/>
                <w:sz w:val="16"/>
                <w:szCs w:val="16"/>
              </w:rPr>
            </w:pPr>
            <w:r w:rsidRPr="00D41220">
              <w:rPr>
                <w:bCs/>
                <w:sz w:val="16"/>
                <w:szCs w:val="16"/>
              </w:rPr>
              <w:t xml:space="preserve">014 Середня освіта </w:t>
            </w:r>
          </w:p>
          <w:p w:rsidR="000817BD" w:rsidRPr="00D41220" w:rsidRDefault="000817BD" w:rsidP="000817BD">
            <w:pPr>
              <w:widowControl w:val="0"/>
              <w:tabs>
                <w:tab w:val="left" w:pos="1080"/>
              </w:tabs>
              <w:rPr>
                <w:bCs/>
                <w:sz w:val="16"/>
                <w:szCs w:val="16"/>
              </w:rPr>
            </w:pPr>
            <w:r w:rsidRPr="00D41220">
              <w:rPr>
                <w:bCs/>
                <w:sz w:val="16"/>
                <w:szCs w:val="16"/>
              </w:rPr>
              <w:t xml:space="preserve">014.10 Середня освіта (Трудове навчання та технології) </w:t>
            </w:r>
          </w:p>
          <w:p w:rsidR="000817BD" w:rsidRPr="00D41220" w:rsidRDefault="000817BD" w:rsidP="000817BD">
            <w:pPr>
              <w:widowControl w:val="0"/>
              <w:tabs>
                <w:tab w:val="left" w:pos="1080"/>
              </w:tabs>
              <w:rPr>
                <w:bCs/>
                <w:sz w:val="16"/>
                <w:szCs w:val="16"/>
              </w:rPr>
            </w:pPr>
            <w:r w:rsidRPr="00D41220">
              <w:rPr>
                <w:bCs/>
                <w:sz w:val="16"/>
                <w:szCs w:val="16"/>
              </w:rPr>
              <w:t xml:space="preserve">015 Професійна освіта </w:t>
            </w:r>
          </w:p>
          <w:p w:rsidR="000817BD" w:rsidRPr="00D41220" w:rsidRDefault="000817BD" w:rsidP="000817BD">
            <w:pPr>
              <w:widowControl w:val="0"/>
              <w:tabs>
                <w:tab w:val="left" w:pos="1080"/>
              </w:tabs>
              <w:rPr>
                <w:bCs/>
                <w:sz w:val="16"/>
                <w:szCs w:val="16"/>
              </w:rPr>
            </w:pPr>
            <w:r w:rsidRPr="00D41220">
              <w:rPr>
                <w:bCs/>
                <w:sz w:val="16"/>
                <w:szCs w:val="16"/>
              </w:rPr>
              <w:t xml:space="preserve">015.18 Технологія виробництва і переробки продуктів сільського господарства </w:t>
            </w:r>
          </w:p>
          <w:p w:rsidR="000817BD" w:rsidRPr="00D41220" w:rsidRDefault="000817BD" w:rsidP="000817BD">
            <w:pPr>
              <w:widowControl w:val="0"/>
              <w:tabs>
                <w:tab w:val="left" w:pos="1080"/>
              </w:tabs>
              <w:rPr>
                <w:bCs/>
                <w:sz w:val="16"/>
                <w:szCs w:val="16"/>
              </w:rPr>
            </w:pPr>
            <w:r w:rsidRPr="00D41220">
              <w:rPr>
                <w:bCs/>
                <w:sz w:val="16"/>
                <w:szCs w:val="16"/>
              </w:rPr>
              <w:t>015 Професійна освіта транспорт</w:t>
            </w:r>
          </w:p>
          <w:p w:rsidR="000817BD" w:rsidRPr="00D41220" w:rsidRDefault="000817BD" w:rsidP="000817BD">
            <w:pPr>
              <w:widowControl w:val="0"/>
              <w:tabs>
                <w:tab w:val="left" w:pos="1080"/>
              </w:tabs>
              <w:rPr>
                <w:bCs/>
                <w:sz w:val="16"/>
                <w:szCs w:val="16"/>
              </w:rPr>
            </w:pPr>
            <w:r w:rsidRPr="00D41220">
              <w:rPr>
                <w:bCs/>
                <w:sz w:val="16"/>
                <w:szCs w:val="16"/>
              </w:rPr>
              <w:t xml:space="preserve">182 Технології легкої промисловості </w:t>
            </w:r>
          </w:p>
          <w:p w:rsidR="000817BD" w:rsidRPr="00D41220" w:rsidRDefault="000817BD" w:rsidP="000817BD">
            <w:pPr>
              <w:widowControl w:val="0"/>
              <w:tabs>
                <w:tab w:val="left" w:pos="1080"/>
              </w:tabs>
              <w:rPr>
                <w:bCs/>
                <w:sz w:val="16"/>
                <w:szCs w:val="16"/>
              </w:rPr>
            </w:pPr>
            <w:r w:rsidRPr="00D41220">
              <w:rPr>
                <w:bCs/>
                <w:sz w:val="16"/>
                <w:szCs w:val="16"/>
              </w:rPr>
              <w:t xml:space="preserve">241 Готельно-ресторанна справа </w:t>
            </w:r>
          </w:p>
          <w:p w:rsidR="000817BD" w:rsidRPr="00D41220" w:rsidRDefault="000817BD" w:rsidP="000817BD">
            <w:pPr>
              <w:widowControl w:val="0"/>
              <w:tabs>
                <w:tab w:val="left" w:pos="1080"/>
              </w:tabs>
              <w:rPr>
                <w:bCs/>
                <w:sz w:val="16"/>
                <w:szCs w:val="16"/>
              </w:rPr>
            </w:pPr>
            <w:r w:rsidRPr="00D41220">
              <w:rPr>
                <w:bCs/>
                <w:sz w:val="16"/>
                <w:szCs w:val="16"/>
              </w:rPr>
              <w:t xml:space="preserve">023 Образотворче мистецтво, декоративне мистецтво, реставрація </w:t>
            </w:r>
          </w:p>
          <w:p w:rsidR="000817BD" w:rsidRPr="00D41220" w:rsidRDefault="000817BD" w:rsidP="000817BD">
            <w:pPr>
              <w:widowControl w:val="0"/>
              <w:tabs>
                <w:tab w:val="left" w:pos="1080"/>
              </w:tabs>
              <w:rPr>
                <w:bCs/>
                <w:sz w:val="16"/>
                <w:szCs w:val="16"/>
              </w:rPr>
            </w:pPr>
            <w:r w:rsidRPr="00D41220">
              <w:rPr>
                <w:bCs/>
                <w:sz w:val="16"/>
                <w:szCs w:val="16"/>
              </w:rPr>
              <w:t xml:space="preserve">024 Хореографія </w:t>
            </w:r>
          </w:p>
          <w:p w:rsidR="000817BD" w:rsidRPr="00D41220" w:rsidRDefault="000817BD" w:rsidP="000817BD">
            <w:pPr>
              <w:widowControl w:val="0"/>
              <w:tabs>
                <w:tab w:val="left" w:pos="1080"/>
              </w:tabs>
              <w:rPr>
                <w:bCs/>
                <w:sz w:val="16"/>
                <w:szCs w:val="16"/>
              </w:rPr>
            </w:pPr>
            <w:r w:rsidRPr="00D41220">
              <w:rPr>
                <w:bCs/>
                <w:sz w:val="16"/>
                <w:szCs w:val="16"/>
              </w:rPr>
              <w:t xml:space="preserve">025 Музичне мистецтво </w:t>
            </w:r>
          </w:p>
          <w:p w:rsidR="000817BD" w:rsidRPr="00D41220" w:rsidRDefault="000817BD" w:rsidP="000817BD">
            <w:pPr>
              <w:widowControl w:val="0"/>
              <w:tabs>
                <w:tab w:val="left" w:pos="1080"/>
              </w:tabs>
              <w:rPr>
                <w:bCs/>
                <w:sz w:val="16"/>
                <w:szCs w:val="16"/>
              </w:rPr>
            </w:pPr>
            <w:r w:rsidRPr="00D41220">
              <w:rPr>
                <w:bCs/>
                <w:sz w:val="16"/>
                <w:szCs w:val="16"/>
              </w:rPr>
              <w:t>034 Культурологія</w:t>
            </w:r>
          </w:p>
          <w:p w:rsidR="000817BD" w:rsidRPr="00D41220" w:rsidRDefault="000817BD" w:rsidP="000817BD">
            <w:pPr>
              <w:widowControl w:val="0"/>
              <w:tabs>
                <w:tab w:val="left" w:pos="1080"/>
              </w:tabs>
              <w:rPr>
                <w:bCs/>
                <w:sz w:val="16"/>
                <w:szCs w:val="16"/>
              </w:rPr>
            </w:pPr>
            <w:r w:rsidRPr="00D41220">
              <w:rPr>
                <w:bCs/>
                <w:sz w:val="16"/>
                <w:szCs w:val="16"/>
              </w:rPr>
              <w:t xml:space="preserve">053 Психологія </w:t>
            </w:r>
          </w:p>
          <w:p w:rsidR="000817BD" w:rsidRPr="00D41220" w:rsidRDefault="000817BD" w:rsidP="000817BD">
            <w:pPr>
              <w:widowControl w:val="0"/>
              <w:tabs>
                <w:tab w:val="left" w:pos="1080"/>
              </w:tabs>
              <w:rPr>
                <w:bCs/>
                <w:sz w:val="16"/>
                <w:szCs w:val="16"/>
              </w:rPr>
            </w:pPr>
            <w:r w:rsidRPr="00D41220">
              <w:rPr>
                <w:bCs/>
                <w:sz w:val="16"/>
                <w:szCs w:val="16"/>
              </w:rPr>
              <w:t xml:space="preserve">231 Соціальна робота </w:t>
            </w:r>
          </w:p>
          <w:p w:rsidR="000817BD" w:rsidRPr="00D41220" w:rsidRDefault="000817BD" w:rsidP="000817BD">
            <w:pPr>
              <w:widowControl w:val="0"/>
              <w:tabs>
                <w:tab w:val="left" w:pos="1080"/>
              </w:tabs>
              <w:rPr>
                <w:bCs/>
                <w:sz w:val="16"/>
                <w:szCs w:val="16"/>
              </w:rPr>
            </w:pPr>
            <w:r w:rsidRPr="00D41220">
              <w:rPr>
                <w:bCs/>
                <w:sz w:val="16"/>
                <w:szCs w:val="16"/>
              </w:rPr>
              <w:t xml:space="preserve">014 Середня освіта </w:t>
            </w:r>
          </w:p>
          <w:p w:rsidR="000817BD" w:rsidRPr="00D41220" w:rsidRDefault="000817BD" w:rsidP="000817BD">
            <w:pPr>
              <w:widowControl w:val="0"/>
              <w:tabs>
                <w:tab w:val="left" w:pos="1080"/>
              </w:tabs>
              <w:rPr>
                <w:bCs/>
                <w:sz w:val="16"/>
                <w:szCs w:val="16"/>
              </w:rPr>
            </w:pPr>
            <w:r w:rsidRPr="00D41220">
              <w:rPr>
                <w:bCs/>
                <w:sz w:val="16"/>
                <w:szCs w:val="16"/>
              </w:rPr>
              <w:t xml:space="preserve">014.03 Середня освіта (Історія) </w:t>
            </w:r>
          </w:p>
          <w:p w:rsidR="000817BD" w:rsidRPr="00D41220" w:rsidRDefault="000817BD" w:rsidP="000817BD">
            <w:pPr>
              <w:widowControl w:val="0"/>
              <w:tabs>
                <w:tab w:val="left" w:pos="1080"/>
              </w:tabs>
              <w:rPr>
                <w:bCs/>
                <w:sz w:val="16"/>
                <w:szCs w:val="16"/>
              </w:rPr>
            </w:pPr>
            <w:r w:rsidRPr="00D41220">
              <w:rPr>
                <w:bCs/>
                <w:sz w:val="16"/>
                <w:szCs w:val="16"/>
              </w:rPr>
              <w:t xml:space="preserve">032 Історія та археологія </w:t>
            </w:r>
          </w:p>
          <w:p w:rsidR="000B18DE" w:rsidRPr="000817BD" w:rsidRDefault="000817BD" w:rsidP="000817BD">
            <w:pPr>
              <w:widowControl w:val="0"/>
              <w:tabs>
                <w:tab w:val="left" w:pos="1080"/>
              </w:tabs>
              <w:rPr>
                <w:bCs/>
                <w:sz w:val="16"/>
                <w:szCs w:val="16"/>
              </w:rPr>
            </w:pPr>
            <w:r w:rsidRPr="00D41220">
              <w:rPr>
                <w:bCs/>
                <w:sz w:val="16"/>
                <w:szCs w:val="16"/>
              </w:rPr>
              <w:t>231 Соціа</w:t>
            </w:r>
            <w:r>
              <w:rPr>
                <w:bCs/>
                <w:sz w:val="16"/>
                <w:szCs w:val="16"/>
              </w:rPr>
              <w:t xml:space="preserve">льна робота </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b/>
                <w:sz w:val="20"/>
                <w:szCs w:val="20"/>
                <w:lang w:val="uk-UA"/>
              </w:rPr>
            </w:pPr>
            <w:r w:rsidRPr="000817BD">
              <w:rPr>
                <w:b/>
                <w:sz w:val="20"/>
                <w:szCs w:val="20"/>
                <w:lang w:val="uk-UA"/>
              </w:rPr>
              <w:t>Рік підготовки:</w:t>
            </w:r>
          </w:p>
        </w:tc>
      </w:tr>
      <w:tr w:rsidR="000B18DE" w:rsidTr="000B18DE">
        <w:trPr>
          <w:trHeight w:val="323"/>
        </w:trPr>
        <w:tc>
          <w:tcPr>
            <w:tcW w:w="2198" w:type="dxa"/>
            <w:tcBorders>
              <w:top w:val="nil"/>
              <w:left w:val="single" w:sz="4" w:space="0" w:color="auto"/>
              <w:bottom w:val="single" w:sz="4" w:space="0" w:color="auto"/>
              <w:right w:val="single" w:sz="4" w:space="0" w:color="auto"/>
            </w:tcBorders>
            <w:vAlign w:val="center"/>
            <w:hideMark/>
          </w:tcPr>
          <w:p w:rsidR="000B18DE" w:rsidRPr="000817BD" w:rsidRDefault="000B18DE">
            <w:pPr>
              <w:widowControl w:val="0"/>
              <w:rPr>
                <w:sz w:val="20"/>
                <w:szCs w:val="20"/>
                <w:lang w:val="uk-UA"/>
              </w:rPr>
            </w:pPr>
            <w:r w:rsidRPr="000817BD">
              <w:rPr>
                <w:sz w:val="20"/>
                <w:szCs w:val="20"/>
                <w:lang w:val="uk-UA"/>
              </w:rPr>
              <w:t>Змістових розділів – 2</w:t>
            </w: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sz w:val="20"/>
                <w:szCs w:val="20"/>
                <w:lang w:val="uk-UA"/>
              </w:rPr>
            </w:pPr>
            <w:r w:rsidRPr="000817BD">
              <w:rPr>
                <w:sz w:val="20"/>
                <w:szCs w:val="20"/>
                <w:lang w:val="uk-UA"/>
              </w:rPr>
              <w:t>5-й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sz w:val="20"/>
                <w:szCs w:val="20"/>
                <w:lang w:val="uk-UA"/>
              </w:rPr>
            </w:pPr>
            <w:r w:rsidRPr="000817BD">
              <w:rPr>
                <w:sz w:val="20"/>
                <w:szCs w:val="20"/>
                <w:lang w:val="uk-UA"/>
              </w:rPr>
              <w:t>—</w:t>
            </w:r>
          </w:p>
        </w:tc>
      </w:tr>
      <w:tr w:rsidR="000B18DE" w:rsidTr="000B18DE">
        <w:trPr>
          <w:trHeight w:val="322"/>
        </w:trPr>
        <w:tc>
          <w:tcPr>
            <w:tcW w:w="2198" w:type="dxa"/>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rPr>
                <w:sz w:val="20"/>
                <w:szCs w:val="20"/>
                <w:lang w:val="uk-UA"/>
              </w:rPr>
            </w:pPr>
            <w:r w:rsidRPr="000817BD">
              <w:rPr>
                <w:sz w:val="20"/>
                <w:szCs w:val="20"/>
                <w:lang w:val="uk-UA"/>
              </w:rPr>
              <w:t>Загальна кількість годин — 30</w:t>
            </w: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b/>
                <w:sz w:val="20"/>
                <w:szCs w:val="20"/>
                <w:lang w:val="uk-UA"/>
              </w:rPr>
            </w:pPr>
          </w:p>
        </w:tc>
      </w:tr>
      <w:tr w:rsidR="000B18DE" w:rsidTr="000B18DE">
        <w:trPr>
          <w:trHeight w:val="320"/>
        </w:trPr>
        <w:tc>
          <w:tcPr>
            <w:tcW w:w="2198" w:type="dxa"/>
            <w:vMerge w:val="restart"/>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rPr>
                <w:sz w:val="20"/>
                <w:szCs w:val="20"/>
                <w:lang w:val="uk-UA"/>
              </w:rPr>
            </w:pPr>
            <w:r w:rsidRPr="000817BD">
              <w:rPr>
                <w:sz w:val="20"/>
                <w:szCs w:val="20"/>
                <w:lang w:val="uk-UA"/>
              </w:rPr>
              <w:t>Тижневих годин для денної форми навчання:</w:t>
            </w:r>
          </w:p>
          <w:p w:rsidR="000B18DE" w:rsidRPr="000817BD" w:rsidRDefault="00E32CD6">
            <w:pPr>
              <w:widowControl w:val="0"/>
              <w:rPr>
                <w:sz w:val="20"/>
                <w:szCs w:val="20"/>
                <w:lang w:val="uk-UA"/>
              </w:rPr>
            </w:pPr>
            <w:r w:rsidRPr="000817BD">
              <w:rPr>
                <w:sz w:val="20"/>
                <w:szCs w:val="20"/>
                <w:lang w:val="uk-UA"/>
              </w:rPr>
              <w:t>аудиторних – 1</w:t>
            </w:r>
          </w:p>
          <w:p w:rsidR="000B18DE" w:rsidRPr="000817BD" w:rsidRDefault="000B18DE">
            <w:pPr>
              <w:widowControl w:val="0"/>
              <w:rPr>
                <w:sz w:val="20"/>
                <w:szCs w:val="20"/>
                <w:lang w:val="uk-UA"/>
              </w:rPr>
            </w:pPr>
            <w:r w:rsidRPr="000817BD">
              <w:rPr>
                <w:sz w:val="20"/>
                <w:szCs w:val="20"/>
                <w:lang w:val="uk-UA"/>
              </w:rPr>
              <w:t>самостійної роботи студента — 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sz w:val="20"/>
                <w:szCs w:val="20"/>
                <w:lang w:val="uk-UA"/>
              </w:rPr>
            </w:pPr>
            <w:r w:rsidRPr="000817BD">
              <w:rPr>
                <w:sz w:val="20"/>
                <w:szCs w:val="20"/>
                <w:lang w:val="uk-UA"/>
              </w:rPr>
              <w:t>Освітньо-кваліфікаційний рівень: магістр</w:t>
            </w:r>
          </w:p>
        </w:tc>
        <w:tc>
          <w:tcPr>
            <w:tcW w:w="1440" w:type="dxa"/>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sz w:val="20"/>
                <w:szCs w:val="20"/>
                <w:lang w:val="uk-UA"/>
              </w:rPr>
            </w:pPr>
            <w:r w:rsidRPr="000817BD">
              <w:rPr>
                <w:sz w:val="20"/>
                <w:szCs w:val="20"/>
                <w:lang w:val="uk-UA"/>
              </w:rPr>
              <w:t>0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sz w:val="20"/>
                <w:szCs w:val="20"/>
                <w:lang w:val="uk-UA"/>
              </w:rPr>
            </w:pPr>
            <w:r w:rsidRPr="000817BD">
              <w:rPr>
                <w:sz w:val="20"/>
                <w:szCs w:val="20"/>
                <w:lang w:val="uk-UA"/>
              </w:rPr>
              <w:t>—</w:t>
            </w:r>
          </w:p>
        </w:tc>
      </w:tr>
      <w:tr w:rsidR="000B18DE" w:rsidTr="000B18DE">
        <w:trPr>
          <w:trHeight w:val="320"/>
        </w:trPr>
        <w:tc>
          <w:tcPr>
            <w:tcW w:w="2198"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b/>
                <w:sz w:val="20"/>
                <w:szCs w:val="20"/>
                <w:lang w:val="uk-UA"/>
              </w:rPr>
            </w:pPr>
            <w:r w:rsidRPr="000817BD">
              <w:rPr>
                <w:b/>
                <w:sz w:val="20"/>
                <w:szCs w:val="20"/>
                <w:lang w:val="uk-UA"/>
              </w:rPr>
              <w:t>Практичні, семінарські</w:t>
            </w:r>
          </w:p>
        </w:tc>
      </w:tr>
      <w:tr w:rsidR="000B18DE" w:rsidTr="000B18DE">
        <w:trPr>
          <w:trHeight w:val="320"/>
        </w:trPr>
        <w:tc>
          <w:tcPr>
            <w:tcW w:w="2198"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i/>
                <w:sz w:val="20"/>
                <w:szCs w:val="20"/>
                <w:lang w:val="uk-UA"/>
              </w:rPr>
            </w:pPr>
            <w:r w:rsidRPr="000817BD">
              <w:rPr>
                <w:sz w:val="20"/>
                <w:szCs w:val="20"/>
                <w:lang w:val="uk-UA"/>
              </w:rPr>
              <w:t>18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sz w:val="20"/>
                <w:szCs w:val="20"/>
                <w:lang w:val="uk-UA"/>
              </w:rPr>
            </w:pPr>
            <w:r w:rsidRPr="000817BD">
              <w:rPr>
                <w:sz w:val="20"/>
                <w:szCs w:val="20"/>
                <w:lang w:val="uk-UA"/>
              </w:rPr>
              <w:t>—</w:t>
            </w:r>
          </w:p>
        </w:tc>
      </w:tr>
      <w:tr w:rsidR="000B18DE" w:rsidTr="000B18DE">
        <w:trPr>
          <w:trHeight w:val="138"/>
        </w:trPr>
        <w:tc>
          <w:tcPr>
            <w:tcW w:w="2198"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b/>
                <w:sz w:val="20"/>
                <w:szCs w:val="20"/>
                <w:lang w:val="uk-UA"/>
              </w:rPr>
            </w:pPr>
            <w:r w:rsidRPr="000817BD">
              <w:rPr>
                <w:b/>
                <w:sz w:val="20"/>
                <w:szCs w:val="20"/>
                <w:lang w:val="uk-UA"/>
              </w:rPr>
              <w:t>Лабораторні</w:t>
            </w:r>
          </w:p>
        </w:tc>
      </w:tr>
      <w:tr w:rsidR="000B18DE" w:rsidTr="000B18DE">
        <w:trPr>
          <w:trHeight w:val="138"/>
        </w:trPr>
        <w:tc>
          <w:tcPr>
            <w:tcW w:w="2198"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i/>
                <w:sz w:val="20"/>
                <w:szCs w:val="20"/>
                <w:lang w:val="uk-UA"/>
              </w:rPr>
            </w:pPr>
            <w:r w:rsidRPr="000817BD">
              <w:rPr>
                <w:sz w:val="20"/>
                <w:szCs w:val="20"/>
                <w:lang w:val="uk-UA"/>
              </w:rPr>
              <w:t>0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i/>
                <w:sz w:val="20"/>
                <w:szCs w:val="20"/>
                <w:lang w:val="uk-UA"/>
              </w:rPr>
            </w:pPr>
            <w:r w:rsidRPr="000817BD">
              <w:rPr>
                <w:sz w:val="20"/>
                <w:szCs w:val="20"/>
                <w:lang w:val="uk-UA"/>
              </w:rPr>
              <w:t>—</w:t>
            </w:r>
          </w:p>
        </w:tc>
      </w:tr>
      <w:tr w:rsidR="000B18DE" w:rsidTr="000B18DE">
        <w:trPr>
          <w:trHeight w:val="138"/>
        </w:trPr>
        <w:tc>
          <w:tcPr>
            <w:tcW w:w="2198"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b/>
                <w:sz w:val="20"/>
                <w:szCs w:val="20"/>
                <w:lang w:val="uk-UA"/>
              </w:rPr>
            </w:pPr>
            <w:r w:rsidRPr="000817BD">
              <w:rPr>
                <w:b/>
                <w:sz w:val="20"/>
                <w:szCs w:val="20"/>
                <w:lang w:val="uk-UA"/>
              </w:rPr>
              <w:t>Самостійна робота</w:t>
            </w:r>
          </w:p>
        </w:tc>
      </w:tr>
      <w:tr w:rsidR="000B18DE" w:rsidTr="000B18DE">
        <w:trPr>
          <w:trHeight w:val="138"/>
        </w:trPr>
        <w:tc>
          <w:tcPr>
            <w:tcW w:w="2198"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i/>
                <w:sz w:val="20"/>
                <w:szCs w:val="20"/>
                <w:lang w:val="uk-UA"/>
              </w:rPr>
            </w:pPr>
            <w:r w:rsidRPr="000817BD">
              <w:rPr>
                <w:sz w:val="20"/>
                <w:szCs w:val="20"/>
                <w:lang w:val="uk-UA"/>
              </w:rPr>
              <w:t>12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sz w:val="20"/>
                <w:szCs w:val="20"/>
                <w:lang w:val="uk-UA"/>
              </w:rPr>
            </w:pPr>
            <w:r w:rsidRPr="000817BD">
              <w:rPr>
                <w:sz w:val="20"/>
                <w:szCs w:val="20"/>
                <w:lang w:val="uk-UA"/>
              </w:rPr>
              <w:t>—</w:t>
            </w:r>
          </w:p>
        </w:tc>
      </w:tr>
      <w:tr w:rsidR="000B18DE" w:rsidTr="000B18DE">
        <w:trPr>
          <w:trHeight w:val="138"/>
        </w:trPr>
        <w:tc>
          <w:tcPr>
            <w:tcW w:w="2198"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rPr>
                <w:sz w:val="20"/>
                <w:szCs w:val="20"/>
                <w:lang w:val="uk-UA"/>
              </w:rPr>
            </w:pP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0B18DE" w:rsidRPr="000817BD" w:rsidRDefault="000B18DE">
            <w:pPr>
              <w:widowControl w:val="0"/>
              <w:jc w:val="center"/>
              <w:rPr>
                <w:i/>
                <w:sz w:val="20"/>
                <w:szCs w:val="20"/>
                <w:lang w:val="uk-UA"/>
              </w:rPr>
            </w:pPr>
            <w:r w:rsidRPr="000817BD">
              <w:rPr>
                <w:b/>
                <w:sz w:val="20"/>
                <w:szCs w:val="20"/>
                <w:lang w:val="uk-UA"/>
              </w:rPr>
              <w:t>Вид контролю</w:t>
            </w:r>
            <w:r w:rsidRPr="000817BD">
              <w:rPr>
                <w:sz w:val="20"/>
                <w:szCs w:val="20"/>
                <w:lang w:val="uk-UA"/>
              </w:rPr>
              <w:t>: ––</w:t>
            </w:r>
          </w:p>
        </w:tc>
      </w:tr>
    </w:tbl>
    <w:p w:rsidR="000B18DE" w:rsidRDefault="000B18DE" w:rsidP="000B18DE">
      <w:pPr>
        <w:widowControl w:val="0"/>
        <w:jc w:val="both"/>
      </w:pPr>
      <w:r>
        <w:t xml:space="preserve">Співвідношення кількості годин аудиторних занять до самостійної роботи становить 1:0,6, що </w:t>
      </w:r>
      <w:r>
        <w:rPr>
          <w:lang w:val="uk-UA"/>
        </w:rPr>
        <w:t xml:space="preserve">відображається таким чином у </w:t>
      </w:r>
      <w:r>
        <w:t>%:</w:t>
      </w:r>
    </w:p>
    <w:p w:rsidR="000B18DE" w:rsidRDefault="000B18DE" w:rsidP="000B18DE">
      <w:pPr>
        <w:widowControl w:val="0"/>
        <w:ind w:firstLine="600"/>
        <w:jc w:val="both"/>
      </w:pPr>
      <w:r>
        <w:t>для денної форми навчання —</w:t>
      </w:r>
      <w:r>
        <w:tab/>
      </w:r>
      <w:r>
        <w:rPr>
          <w:lang w:val="uk-UA"/>
        </w:rPr>
        <w:t>60</w:t>
      </w:r>
      <w:r>
        <w:t> % аудиторн</w:t>
      </w:r>
      <w:r>
        <w:rPr>
          <w:lang w:val="uk-UA"/>
        </w:rPr>
        <w:t>і заняття</w:t>
      </w:r>
      <w:r>
        <w:t>;</w:t>
      </w:r>
    </w:p>
    <w:p w:rsidR="000B18DE" w:rsidRDefault="000B18DE" w:rsidP="000B18DE">
      <w:pPr>
        <w:widowControl w:val="0"/>
        <w:ind w:firstLine="600"/>
        <w:jc w:val="both"/>
        <w:rPr>
          <w:lang w:val="uk-UA"/>
        </w:rPr>
      </w:pPr>
      <w:r>
        <w:tab/>
      </w:r>
      <w:r>
        <w:tab/>
      </w:r>
      <w:r>
        <w:tab/>
      </w:r>
      <w:r>
        <w:tab/>
      </w:r>
      <w:r>
        <w:tab/>
      </w:r>
      <w:r>
        <w:tab/>
      </w:r>
      <w:r>
        <w:rPr>
          <w:lang w:val="uk-UA"/>
        </w:rPr>
        <w:t>40</w:t>
      </w:r>
      <w:r>
        <w:t> % самост</w:t>
      </w:r>
      <w:r>
        <w:rPr>
          <w:lang w:val="uk-UA"/>
        </w:rPr>
        <w:t>і</w:t>
      </w:r>
      <w:r>
        <w:t>йна робота.</w:t>
      </w:r>
    </w:p>
    <w:p w:rsidR="000B18DE" w:rsidRDefault="000B18DE" w:rsidP="000B18DE">
      <w:pPr>
        <w:widowControl w:val="0"/>
        <w:jc w:val="center"/>
        <w:rPr>
          <w:b/>
          <w:lang w:val="uk-UA"/>
        </w:rPr>
      </w:pPr>
      <w:r>
        <w:rPr>
          <w:b/>
          <w:lang w:val="uk-UA"/>
        </w:rPr>
        <w:br w:type="page"/>
      </w:r>
      <w:r>
        <w:rPr>
          <w:b/>
          <w:lang w:val="uk-UA"/>
        </w:rPr>
        <w:lastRenderedPageBreak/>
        <w:t>ПОЯСНЮВАЛЬНА ЗАПИСКА</w:t>
      </w:r>
    </w:p>
    <w:p w:rsidR="000B18DE" w:rsidRDefault="000B18DE" w:rsidP="000B18DE">
      <w:pPr>
        <w:widowControl w:val="0"/>
        <w:autoSpaceDE w:val="0"/>
        <w:autoSpaceDN w:val="0"/>
        <w:adjustRightInd w:val="0"/>
        <w:ind w:firstLine="720"/>
        <w:jc w:val="both"/>
        <w:rPr>
          <w:rFonts w:eastAsia="Calibri"/>
          <w:lang w:val="uk-UA"/>
        </w:rPr>
      </w:pPr>
      <w:r>
        <w:rPr>
          <w:rFonts w:eastAsia="Calibri"/>
          <w:lang w:val="uk-UA"/>
        </w:rPr>
        <w:t>Робоча програма</w:t>
      </w:r>
      <w:r w:rsidR="0003060F">
        <w:rPr>
          <w:rFonts w:eastAsia="Calibri"/>
          <w:lang w:val="uk-UA"/>
        </w:rPr>
        <w:t xml:space="preserve"> факультативного курсу</w:t>
      </w:r>
      <w:r>
        <w:rPr>
          <w:rFonts w:eastAsia="Calibri"/>
          <w:lang w:val="uk-UA"/>
        </w:rPr>
        <w:t xml:space="preserve"> з англійської мови відповідає основним принципам Державної національної програми «Освіта» («Україна ХХІ століття»), Національної доктрини розвитку освіти України у ХХІ столітті, Закону України «Про вищу освіту», які передбачають підвищення якості освіти, шляхом структурної перебудови національної освітньої системи, розширення міжнародного співробітництва, що, в свою чергу, вимагає знання іноземних мов.</w:t>
      </w:r>
    </w:p>
    <w:p w:rsidR="000B18DE" w:rsidRPr="0074191E" w:rsidRDefault="0074191E" w:rsidP="0074191E">
      <w:pPr>
        <w:widowControl w:val="0"/>
        <w:autoSpaceDE w:val="0"/>
        <w:autoSpaceDN w:val="0"/>
        <w:adjustRightInd w:val="0"/>
        <w:ind w:firstLine="720"/>
        <w:jc w:val="both"/>
        <w:rPr>
          <w:rFonts w:eastAsia="Calibri"/>
          <w:lang w:val="uk-UA"/>
        </w:rPr>
      </w:pPr>
      <w:r w:rsidRPr="0074191E">
        <w:rPr>
          <w:lang w:val="uk-UA"/>
        </w:rPr>
        <w:t>Сучасні студенти розуміють, що додаткове знання іноземної мови розширює їх освітні та професійні можливості, дозволяє претендувати на закордонне стажування, орієнтуватись у професійно необхідній та науковій літературі, сповна використовувати інтернет-ресурси тощо.</w:t>
      </w:r>
      <w:r>
        <w:rPr>
          <w:rFonts w:eastAsia="Calibri"/>
          <w:lang w:val="uk-UA"/>
        </w:rPr>
        <w:t xml:space="preserve"> Тому </w:t>
      </w:r>
      <w:r>
        <w:rPr>
          <w:lang w:val="uk-UA"/>
        </w:rPr>
        <w:t>в</w:t>
      </w:r>
      <w:r w:rsidRPr="0074191E">
        <w:rPr>
          <w:lang w:val="uk-UA"/>
        </w:rPr>
        <w:t>провадження факультативного опанування іноземних мов особливо важливе для студентів ВНЗ.</w:t>
      </w:r>
      <w:r w:rsidRPr="0074191E">
        <w:t xml:space="preserve"> </w:t>
      </w:r>
    </w:p>
    <w:p w:rsidR="000B18DE" w:rsidRDefault="000B18DE" w:rsidP="000B18DE">
      <w:pPr>
        <w:widowControl w:val="0"/>
        <w:ind w:firstLine="720"/>
        <w:jc w:val="both"/>
        <w:rPr>
          <w:b/>
          <w:lang w:val="uk-UA"/>
        </w:rPr>
      </w:pPr>
      <w:r>
        <w:rPr>
          <w:b/>
          <w:lang w:val="uk-UA"/>
        </w:rPr>
        <w:t>Мета й завдання факультативного курсу</w:t>
      </w:r>
      <w:r>
        <w:rPr>
          <w:lang w:val="uk-UA"/>
        </w:rPr>
        <w:t xml:space="preserve"> “</w:t>
      </w:r>
      <w:r>
        <w:rPr>
          <w:b/>
          <w:lang w:val="uk-UA"/>
        </w:rPr>
        <w:t>Англійська мова”</w:t>
      </w:r>
    </w:p>
    <w:p w:rsidR="000B18DE" w:rsidRDefault="000B18DE" w:rsidP="000B18DE">
      <w:pPr>
        <w:widowControl w:val="0"/>
        <w:ind w:firstLine="720"/>
        <w:jc w:val="both"/>
        <w:rPr>
          <w:rFonts w:eastAsia="Calibri"/>
          <w:lang w:val="uk-UA"/>
        </w:rPr>
      </w:pPr>
      <w:r>
        <w:rPr>
          <w:rFonts w:eastAsia="Calibri"/>
          <w:b/>
          <w:bCs/>
          <w:lang w:val="uk-UA"/>
        </w:rPr>
        <w:t>Метою курсу</w:t>
      </w:r>
      <w:r>
        <w:rPr>
          <w:rFonts w:eastAsia="Calibri"/>
          <w:lang w:val="uk-UA"/>
        </w:rPr>
        <w:t xml:space="preserve"> є розвиток у студентів професійних мовної, мовленнєвої і соціокультурної </w:t>
      </w:r>
      <w:r w:rsidRPr="00C47089">
        <w:rPr>
          <w:rFonts w:eastAsia="Calibri"/>
          <w:b/>
          <w:lang w:val="uk-UA"/>
        </w:rPr>
        <w:t>компетентностей</w:t>
      </w:r>
      <w:r>
        <w:rPr>
          <w:rFonts w:eastAsia="Calibri"/>
          <w:lang w:val="uk-UA"/>
        </w:rPr>
        <w:t xml:space="preserve">, що сприятиме їхньому ефективному функціонуванню в культурному розмаїтті навчального та професійного середовищ. </w:t>
      </w:r>
    </w:p>
    <w:p w:rsidR="000B18DE" w:rsidRDefault="000B18DE" w:rsidP="000B18DE">
      <w:pPr>
        <w:widowControl w:val="0"/>
        <w:ind w:firstLine="720"/>
        <w:jc w:val="both"/>
        <w:rPr>
          <w:rFonts w:eastAsia="Calibri"/>
          <w:lang w:val="uk-UA"/>
        </w:rPr>
      </w:pPr>
      <w:r>
        <w:rPr>
          <w:rFonts w:eastAsia="Calibri"/>
          <w:b/>
          <w:bCs/>
          <w:lang w:val="uk-UA"/>
        </w:rPr>
        <w:t>Практична мета</w:t>
      </w:r>
      <w:r>
        <w:rPr>
          <w:rFonts w:eastAsia="Calibri"/>
          <w:lang w:val="uk-UA"/>
        </w:rPr>
        <w:t xml:space="preserve">: формувати у студентів загальні та професійно орієнтовані комунікативні мовленнєві </w:t>
      </w:r>
      <w:r w:rsidRPr="00C47089">
        <w:rPr>
          <w:rFonts w:eastAsia="Calibri"/>
          <w:b/>
          <w:lang w:val="uk-UA"/>
        </w:rPr>
        <w:t>компетенції</w:t>
      </w:r>
      <w:r>
        <w:rPr>
          <w:rFonts w:eastAsia="Calibri"/>
          <w:lang w:val="uk-UA"/>
        </w:rPr>
        <w:t xml:space="preserve"> (лінгвістичну, соціолінгвістичну і прагматичну) для забезпечення ефективного спілкування в академічному та професійному середовищі. </w:t>
      </w:r>
    </w:p>
    <w:p w:rsidR="000B18DE" w:rsidRDefault="000B18DE" w:rsidP="000B18DE">
      <w:pPr>
        <w:widowControl w:val="0"/>
        <w:ind w:firstLine="720"/>
        <w:jc w:val="both"/>
        <w:rPr>
          <w:rFonts w:eastAsia="Calibri"/>
          <w:lang w:val="uk-UA"/>
        </w:rPr>
      </w:pPr>
      <w:r>
        <w:rPr>
          <w:rFonts w:eastAsia="Calibri"/>
          <w:b/>
          <w:bCs/>
          <w:lang w:val="uk-UA"/>
        </w:rPr>
        <w:t xml:space="preserve">Освітня мета: </w:t>
      </w:r>
      <w:r>
        <w:rPr>
          <w:rFonts w:eastAsia="Calibri"/>
          <w:lang w:val="uk-UA"/>
        </w:rPr>
        <w:t xml:space="preserve">формувати у студентів загальні </w:t>
      </w:r>
      <w:r w:rsidRPr="00C47089">
        <w:rPr>
          <w:rFonts w:eastAsia="Calibri"/>
          <w:b/>
          <w:lang w:val="uk-UA"/>
        </w:rPr>
        <w:t>компетенції</w:t>
      </w:r>
      <w:r>
        <w:rPr>
          <w:rFonts w:eastAsia="Calibri"/>
          <w:lang w:val="uk-UA"/>
        </w:rPr>
        <w:t xml:space="preserve"> (декларативні знання, вміння й навички, вміння вчитися); </w:t>
      </w:r>
      <w:r w:rsidR="00C47089" w:rsidRPr="00C47089">
        <w:rPr>
          <w:rFonts w:eastAsia="Calibri"/>
          <w:lang w:val="uk-UA"/>
        </w:rPr>
        <w:t xml:space="preserve">розвивати </w:t>
      </w:r>
      <w:bookmarkStart w:id="0" w:name="_GoBack"/>
      <w:bookmarkEnd w:id="0"/>
      <w:r w:rsidR="00C47089">
        <w:rPr>
          <w:rFonts w:eastAsia="Calibri"/>
          <w:lang w:val="uk-UA"/>
        </w:rPr>
        <w:t xml:space="preserve">вміння </w:t>
      </w:r>
      <w:r w:rsidR="00C47089" w:rsidRPr="00C47089">
        <w:rPr>
          <w:rFonts w:eastAsia="Calibri"/>
          <w:lang w:val="uk-UA"/>
        </w:rPr>
        <w:t>вільно володіти державною мовою в усній та писемній формах;</w:t>
      </w:r>
      <w:r w:rsidR="00C47089">
        <w:rPr>
          <w:rFonts w:eastAsia="Calibri"/>
          <w:lang w:val="uk-UA"/>
        </w:rPr>
        <w:t xml:space="preserve"> </w:t>
      </w:r>
      <w:r>
        <w:rPr>
          <w:rFonts w:eastAsia="Calibri"/>
          <w:lang w:val="uk-UA"/>
        </w:rPr>
        <w:t xml:space="preserve">сприяти розвитку здібностей до самооцінки та здатності до самостійного навчання, що дозволятиме студентам продовжувати навчання в академічному і професійному середовищі як під час навчання у ВНЗ, так і після отримання диплома про вищу освіту. </w:t>
      </w:r>
    </w:p>
    <w:p w:rsidR="000B18DE" w:rsidRDefault="000B18DE" w:rsidP="000B18DE">
      <w:pPr>
        <w:widowControl w:val="0"/>
        <w:ind w:firstLine="720"/>
        <w:jc w:val="both"/>
        <w:rPr>
          <w:rFonts w:eastAsia="Calibri"/>
          <w:lang w:val="uk-UA"/>
        </w:rPr>
      </w:pPr>
      <w:r>
        <w:rPr>
          <w:rFonts w:eastAsia="Calibri"/>
          <w:b/>
          <w:bCs/>
          <w:lang w:val="uk-UA"/>
        </w:rPr>
        <w:t xml:space="preserve">Пізнавальна: </w:t>
      </w:r>
      <w:r>
        <w:rPr>
          <w:rFonts w:eastAsia="Calibri"/>
          <w:lang w:val="uk-UA"/>
        </w:rPr>
        <w:t>залучати студентів до академічних видів діяльності, що активізують і розвивають увесь спектр пізнавальних здібностей.</w:t>
      </w:r>
    </w:p>
    <w:p w:rsidR="000B18DE" w:rsidRDefault="000B18DE" w:rsidP="000B18DE">
      <w:pPr>
        <w:widowControl w:val="0"/>
        <w:ind w:firstLine="720"/>
        <w:jc w:val="both"/>
        <w:rPr>
          <w:rFonts w:eastAsia="Calibri"/>
          <w:lang w:val="uk-UA"/>
        </w:rPr>
      </w:pPr>
      <w:r>
        <w:rPr>
          <w:rFonts w:eastAsia="Calibri"/>
          <w:b/>
          <w:bCs/>
          <w:lang w:val="uk-UA"/>
        </w:rPr>
        <w:t>Розвивальна мета</w:t>
      </w:r>
      <w:r>
        <w:rPr>
          <w:rFonts w:eastAsia="Calibri"/>
          <w:lang w:val="uk-UA"/>
        </w:rPr>
        <w:t>: допомагати студентам у формуванні загальних компетенцій з метою розвитку їх особистої мотивації (цінностей, ідеалів); зміцнювати впевненість студентів як користувачів мови, а також їх позитивного ставлення до вивчення мови.</w:t>
      </w:r>
    </w:p>
    <w:p w:rsidR="000B18DE" w:rsidRDefault="000B18DE" w:rsidP="000B18DE">
      <w:pPr>
        <w:widowControl w:val="0"/>
        <w:ind w:firstLine="720"/>
        <w:jc w:val="both"/>
        <w:rPr>
          <w:rFonts w:eastAsia="Calibri"/>
          <w:lang w:val="uk-UA"/>
        </w:rPr>
      </w:pPr>
      <w:r>
        <w:rPr>
          <w:rFonts w:eastAsia="Calibri"/>
          <w:b/>
          <w:bCs/>
          <w:lang w:val="uk-UA"/>
        </w:rPr>
        <w:t>Соціальна:</w:t>
      </w:r>
      <w:r>
        <w:rPr>
          <w:rFonts w:eastAsia="Calibri"/>
          <w:lang w:val="uk-UA"/>
        </w:rPr>
        <w:t xml:space="preserve"> сприяти становленню критичного самоусвідомлення та вмінь спілкуватися й робити вагомий внесок у міжнародне середовище, що постійно змінюється.</w:t>
      </w:r>
    </w:p>
    <w:p w:rsidR="000B18DE" w:rsidRDefault="000B18DE" w:rsidP="000B18DE">
      <w:pPr>
        <w:widowControl w:val="0"/>
        <w:ind w:firstLine="720"/>
        <w:jc w:val="both"/>
        <w:rPr>
          <w:rFonts w:eastAsia="Calibri"/>
          <w:lang w:val="uk-UA"/>
        </w:rPr>
      </w:pPr>
      <w:r>
        <w:rPr>
          <w:rFonts w:eastAsia="Calibri"/>
          <w:b/>
          <w:bCs/>
          <w:lang w:val="uk-UA"/>
        </w:rPr>
        <w:t>Соціокультурна мета:</w:t>
      </w:r>
      <w:r>
        <w:rPr>
          <w:rFonts w:eastAsia="Calibri"/>
          <w:lang w:val="uk-UA"/>
        </w:rPr>
        <w:t xml:space="preserve"> досягати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p w:rsidR="000B18DE" w:rsidRDefault="000B18DE" w:rsidP="000B18DE">
      <w:pPr>
        <w:widowControl w:val="0"/>
        <w:ind w:firstLine="720"/>
        <w:jc w:val="both"/>
        <w:rPr>
          <w:lang w:val="uk-UA"/>
        </w:rPr>
      </w:pPr>
      <w:r>
        <w:rPr>
          <w:b/>
          <w:lang w:val="uk-UA"/>
        </w:rPr>
        <w:t>Завдання дисципліни</w:t>
      </w:r>
      <w:r>
        <w:rPr>
          <w:lang w:val="uk-UA"/>
        </w:rPr>
        <w:t xml:space="preserve">: </w:t>
      </w:r>
    </w:p>
    <w:p w:rsidR="000B18DE" w:rsidRDefault="000B18DE" w:rsidP="000B18DE">
      <w:pPr>
        <w:widowControl w:val="0"/>
        <w:numPr>
          <w:ilvl w:val="0"/>
          <w:numId w:val="2"/>
        </w:numPr>
        <w:ind w:left="0" w:firstLine="720"/>
        <w:jc w:val="both"/>
        <w:rPr>
          <w:lang w:val="uk-UA"/>
        </w:rPr>
      </w:pPr>
      <w:r>
        <w:rPr>
          <w:lang w:val="uk-UA"/>
        </w:rPr>
        <w:t xml:space="preserve">забезпечити оволодіння іншомовною мовленнєвою діяльністю в основних її видах – говорінні, аудіюванні, читанні і письмі – з метою здійснення іншомовного міжособистісного спілкування; </w:t>
      </w:r>
    </w:p>
    <w:p w:rsidR="000B18DE" w:rsidRDefault="000B18DE" w:rsidP="000B18DE">
      <w:pPr>
        <w:widowControl w:val="0"/>
        <w:numPr>
          <w:ilvl w:val="0"/>
          <w:numId w:val="2"/>
        </w:numPr>
        <w:ind w:left="0" w:firstLine="720"/>
        <w:jc w:val="both"/>
        <w:rPr>
          <w:lang w:val="uk-UA"/>
        </w:rPr>
      </w:pPr>
      <w:r>
        <w:rPr>
          <w:lang w:val="uk-UA"/>
        </w:rPr>
        <w:t xml:space="preserve">формувати мовноу, соціокультурну і мовленнєву компетентності студентів; </w:t>
      </w:r>
    </w:p>
    <w:p w:rsidR="000B18DE" w:rsidRDefault="000B18DE" w:rsidP="000B18DE">
      <w:pPr>
        <w:widowControl w:val="0"/>
        <w:numPr>
          <w:ilvl w:val="0"/>
          <w:numId w:val="4"/>
        </w:numPr>
        <w:ind w:left="0" w:firstLine="720"/>
        <w:jc w:val="both"/>
        <w:rPr>
          <w:lang w:val="uk-UA"/>
        </w:rPr>
      </w:pPr>
      <w:r>
        <w:rPr>
          <w:lang w:val="uk-UA"/>
        </w:rPr>
        <w:t>розвивати пізнавальні та інтелектуальні здібності студентів, їх мовленнєву і творчу активність, ініціативність; формувати вміння самостійно поповнювати свої знання.</w:t>
      </w:r>
    </w:p>
    <w:p w:rsidR="000B18DE" w:rsidRDefault="000B18DE" w:rsidP="000B18DE">
      <w:pPr>
        <w:widowControl w:val="0"/>
        <w:ind w:firstLine="720"/>
        <w:jc w:val="center"/>
        <w:rPr>
          <w:b/>
          <w:bCs/>
          <w:lang w:val="uk-UA"/>
        </w:rPr>
      </w:pPr>
      <w:r>
        <w:rPr>
          <w:b/>
          <w:bCs/>
          <w:lang w:val="uk-UA"/>
        </w:rPr>
        <w:t>Очікувані результати вивчення курсу:</w:t>
      </w:r>
    </w:p>
    <w:p w:rsidR="000B18DE" w:rsidRDefault="000B18DE" w:rsidP="000B18DE">
      <w:pPr>
        <w:widowControl w:val="0"/>
        <w:numPr>
          <w:ilvl w:val="0"/>
          <w:numId w:val="4"/>
        </w:numPr>
        <w:ind w:left="0"/>
        <w:jc w:val="both"/>
        <w:rPr>
          <w:b/>
          <w:bCs/>
          <w:lang w:val="uk-UA"/>
        </w:rPr>
      </w:pPr>
      <w:r>
        <w:rPr>
          <w:lang w:val="uk-UA"/>
        </w:rPr>
        <w:t>ґрунтовно засвоїти граматичні структури, правила англійського синтаксису, що є необхідними для гнучкого вираження відповідних функцій та понять, а також для розуміння і продукування широкого кола текстів в академічній та професійній сферах;</w:t>
      </w:r>
    </w:p>
    <w:p w:rsidR="000B18DE" w:rsidRDefault="000B18DE" w:rsidP="000B18DE">
      <w:pPr>
        <w:widowControl w:val="0"/>
        <w:numPr>
          <w:ilvl w:val="0"/>
          <w:numId w:val="4"/>
        </w:numPr>
        <w:ind w:left="0"/>
        <w:jc w:val="both"/>
        <w:rPr>
          <w:b/>
          <w:bCs/>
          <w:lang w:val="uk-UA"/>
        </w:rPr>
      </w:pPr>
      <w:r>
        <w:rPr>
          <w:lang w:val="uk-UA"/>
        </w:rPr>
        <w:t>правильно використовувати мовниі форми, властивих для офіційних та розмовних регістрів академічного і професійного мовлення;</w:t>
      </w:r>
    </w:p>
    <w:p w:rsidR="000B18DE" w:rsidRDefault="000B18DE" w:rsidP="000B18DE">
      <w:pPr>
        <w:widowControl w:val="0"/>
        <w:numPr>
          <w:ilvl w:val="0"/>
          <w:numId w:val="4"/>
        </w:numPr>
        <w:ind w:left="0"/>
        <w:jc w:val="both"/>
        <w:rPr>
          <w:b/>
          <w:bCs/>
          <w:lang w:val="uk-UA"/>
        </w:rPr>
      </w:pPr>
      <w:r>
        <w:rPr>
          <w:lang w:val="uk-UA"/>
        </w:rPr>
        <w:t>оволодіти широкого діапазону словникового запасу (у тому числі термінології), що є необхідним в академічній та професійній сферах спілкування.</w:t>
      </w:r>
    </w:p>
    <w:p w:rsidR="000B18DE" w:rsidRDefault="000B18DE" w:rsidP="000B18DE">
      <w:pPr>
        <w:widowControl w:val="0"/>
        <w:outlineLvl w:val="5"/>
        <w:rPr>
          <w:lang w:val="uk-UA"/>
        </w:rPr>
      </w:pPr>
      <w:r>
        <w:rPr>
          <w:lang w:val="uk-UA"/>
        </w:rPr>
        <w:t xml:space="preserve">Студенти в процесі </w:t>
      </w:r>
      <w:r>
        <w:rPr>
          <w:i/>
          <w:iCs/>
          <w:lang w:val="uk-UA"/>
        </w:rPr>
        <w:t>аудіювання</w:t>
      </w:r>
      <w:r>
        <w:rPr>
          <w:lang w:val="uk-UA"/>
        </w:rPr>
        <w:t xml:space="preserve"> </w:t>
      </w:r>
      <w:r>
        <w:rPr>
          <w:bCs/>
          <w:lang w:val="uk-UA"/>
        </w:rPr>
        <w:t>повинні</w:t>
      </w:r>
      <w:r>
        <w:rPr>
          <w:lang w:val="uk-UA"/>
        </w:rPr>
        <w:t>:</w:t>
      </w:r>
    </w:p>
    <w:p w:rsidR="000B18DE" w:rsidRDefault="000B18DE" w:rsidP="000B18DE">
      <w:pPr>
        <w:widowControl w:val="0"/>
        <w:numPr>
          <w:ilvl w:val="0"/>
          <w:numId w:val="4"/>
        </w:numPr>
        <w:ind w:left="0"/>
        <w:jc w:val="both"/>
        <w:outlineLvl w:val="5"/>
        <w:rPr>
          <w:b/>
          <w:bCs/>
          <w:lang w:val="uk-UA"/>
        </w:rPr>
      </w:pPr>
      <w:r>
        <w:rPr>
          <w:lang w:val="uk-UA"/>
        </w:rPr>
        <w:t xml:space="preserve">розуміти основні ідеї та розпізнавати відповідну інформацію в ході детальних обговорень, </w:t>
      </w:r>
      <w:r>
        <w:rPr>
          <w:lang w:val="uk-UA"/>
        </w:rPr>
        <w:lastRenderedPageBreak/>
        <w:t>дебатів, офіційних доповідей, лекцій, бесід, що за темою пов’язані з навчанням та спеціальністю;</w:t>
      </w:r>
    </w:p>
    <w:p w:rsidR="000B18DE" w:rsidRDefault="000B18DE" w:rsidP="000B18DE">
      <w:pPr>
        <w:widowControl w:val="0"/>
        <w:numPr>
          <w:ilvl w:val="0"/>
          <w:numId w:val="4"/>
        </w:numPr>
        <w:ind w:left="0"/>
        <w:jc w:val="both"/>
        <w:outlineLvl w:val="5"/>
        <w:rPr>
          <w:b/>
          <w:bCs/>
          <w:lang w:val="uk-UA"/>
        </w:rPr>
      </w:pPr>
      <w:r>
        <w:rPr>
          <w:lang w:val="uk-UA"/>
        </w:rPr>
        <w:t>розуміти в деталях телефонні розмови, які виходять за межі типового спілкування;</w:t>
      </w:r>
    </w:p>
    <w:p w:rsidR="000B18DE" w:rsidRDefault="000B18DE" w:rsidP="000B18DE">
      <w:pPr>
        <w:widowControl w:val="0"/>
        <w:numPr>
          <w:ilvl w:val="0"/>
          <w:numId w:val="4"/>
        </w:numPr>
        <w:ind w:left="0"/>
        <w:jc w:val="both"/>
        <w:outlineLvl w:val="5"/>
        <w:rPr>
          <w:b/>
          <w:bCs/>
          <w:lang w:val="uk-UA"/>
        </w:rPr>
      </w:pPr>
      <w:r>
        <w:rPr>
          <w:lang w:val="uk-UA"/>
        </w:rPr>
        <w:t>розуміти загальний зміст і більшість суттєвих деталей в автентичних радіо- і телепередачах, пов’язаних з академічною і професійною сферами;</w:t>
      </w:r>
    </w:p>
    <w:p w:rsidR="000B18DE" w:rsidRDefault="000B18DE" w:rsidP="000B18DE">
      <w:pPr>
        <w:widowControl w:val="0"/>
        <w:numPr>
          <w:ilvl w:val="0"/>
          <w:numId w:val="4"/>
        </w:numPr>
        <w:ind w:left="0"/>
        <w:jc w:val="both"/>
        <w:outlineLvl w:val="5"/>
        <w:rPr>
          <w:b/>
          <w:bCs/>
          <w:lang w:val="uk-UA"/>
        </w:rPr>
      </w:pPr>
      <w:r>
        <w:rPr>
          <w:lang w:val="uk-UA"/>
        </w:rPr>
        <w:t>розуміти досить складні повідомлення та інструкції  академічного та професійного змісту;</w:t>
      </w:r>
    </w:p>
    <w:p w:rsidR="000B18DE" w:rsidRDefault="000B18DE" w:rsidP="000B18DE">
      <w:pPr>
        <w:widowControl w:val="0"/>
        <w:numPr>
          <w:ilvl w:val="0"/>
          <w:numId w:val="4"/>
        </w:numPr>
        <w:ind w:left="0"/>
        <w:jc w:val="both"/>
        <w:outlineLvl w:val="5"/>
        <w:rPr>
          <w:b/>
          <w:bCs/>
          <w:lang w:val="uk-UA"/>
        </w:rPr>
      </w:pPr>
      <w:r>
        <w:rPr>
          <w:lang w:val="uk-UA"/>
        </w:rPr>
        <w:t>розуміти намір мовця і комунікативні наслідки його висловлювання;</w:t>
      </w:r>
    </w:p>
    <w:p w:rsidR="000B18DE" w:rsidRDefault="000B18DE" w:rsidP="000B18DE">
      <w:pPr>
        <w:widowControl w:val="0"/>
        <w:numPr>
          <w:ilvl w:val="0"/>
          <w:numId w:val="4"/>
        </w:numPr>
        <w:ind w:left="0"/>
        <w:jc w:val="both"/>
        <w:outlineLvl w:val="5"/>
        <w:rPr>
          <w:b/>
          <w:bCs/>
          <w:lang w:val="uk-UA"/>
        </w:rPr>
      </w:pPr>
      <w:r>
        <w:rPr>
          <w:lang w:val="uk-UA"/>
        </w:rPr>
        <w:t>визначити позицію і точку зору мовця для побудови ефективної стратегії спілкування.</w:t>
      </w:r>
    </w:p>
    <w:p w:rsidR="000B18DE" w:rsidRDefault="000B18DE" w:rsidP="000B18DE">
      <w:pPr>
        <w:widowControl w:val="0"/>
        <w:jc w:val="both"/>
        <w:rPr>
          <w:lang w:val="uk-UA"/>
        </w:rPr>
      </w:pPr>
      <w:r>
        <w:rPr>
          <w:lang w:val="uk-UA"/>
        </w:rPr>
        <w:t xml:space="preserve">Під час </w:t>
      </w:r>
      <w:r>
        <w:rPr>
          <w:i/>
          <w:iCs/>
          <w:lang w:val="uk-UA"/>
        </w:rPr>
        <w:t>говоріння</w:t>
      </w:r>
      <w:r>
        <w:rPr>
          <w:lang w:val="uk-UA"/>
        </w:rPr>
        <w:t xml:space="preserve"> студенти повинні </w:t>
      </w:r>
      <w:r>
        <w:rPr>
          <w:bCs/>
          <w:lang w:val="uk-UA"/>
        </w:rPr>
        <w:t>вміти</w:t>
      </w:r>
      <w:r>
        <w:rPr>
          <w:lang w:val="uk-UA"/>
        </w:rPr>
        <w:t xml:space="preserve">:  </w:t>
      </w:r>
    </w:p>
    <w:p w:rsidR="000B18DE" w:rsidRDefault="000B18DE" w:rsidP="000B18DE">
      <w:pPr>
        <w:widowControl w:val="0"/>
        <w:numPr>
          <w:ilvl w:val="0"/>
          <w:numId w:val="4"/>
        </w:numPr>
        <w:ind w:left="0"/>
        <w:jc w:val="both"/>
        <w:rPr>
          <w:lang w:val="uk-UA"/>
        </w:rPr>
      </w:pPr>
      <w:r>
        <w:rPr>
          <w:lang w:val="uk-UA"/>
        </w:rPr>
        <w:t>реагувати на основні ідеї та розпізнавати суттєво важливу інформацію під час детальних обговорень, дискусій, офіційних перемовин, лекцій, бесід, що пов’язані з навчанням та професійною діяльністю;</w:t>
      </w:r>
    </w:p>
    <w:p w:rsidR="000B18DE" w:rsidRDefault="000B18DE" w:rsidP="000B18DE">
      <w:pPr>
        <w:widowControl w:val="0"/>
        <w:numPr>
          <w:ilvl w:val="0"/>
          <w:numId w:val="4"/>
        </w:numPr>
        <w:ind w:left="0"/>
        <w:jc w:val="both"/>
        <w:rPr>
          <w:lang w:val="uk-UA"/>
        </w:rPr>
      </w:pPr>
      <w:r>
        <w:rPr>
          <w:lang w:val="uk-UA"/>
        </w:rPr>
        <w:t>чітко аргументувати думку відносно актуальних тем в академічному та професійному житті;</w:t>
      </w:r>
    </w:p>
    <w:p w:rsidR="000B18DE" w:rsidRDefault="000B18DE" w:rsidP="000B18DE">
      <w:pPr>
        <w:widowControl w:val="0"/>
        <w:numPr>
          <w:ilvl w:val="0"/>
          <w:numId w:val="4"/>
        </w:numPr>
        <w:ind w:left="0"/>
        <w:jc w:val="both"/>
        <w:rPr>
          <w:lang w:val="uk-UA"/>
        </w:rPr>
      </w:pPr>
      <w:r>
        <w:rPr>
          <w:lang w:val="uk-UA"/>
        </w:rPr>
        <w:t>реагувати на телефонні розмови, які виходять за межі типового спілкування;</w:t>
      </w:r>
    </w:p>
    <w:p w:rsidR="000B18DE" w:rsidRDefault="000B18DE" w:rsidP="000B18DE">
      <w:pPr>
        <w:widowControl w:val="0"/>
        <w:numPr>
          <w:ilvl w:val="0"/>
          <w:numId w:val="4"/>
        </w:numPr>
        <w:ind w:left="0"/>
        <w:jc w:val="both"/>
        <w:rPr>
          <w:lang w:val="uk-UA"/>
        </w:rPr>
      </w:pPr>
      <w:r>
        <w:rPr>
          <w:lang w:val="uk-UA"/>
        </w:rPr>
        <w:t>виконувати широку низку мовленнєвих функцій і реагувати на них, гнучко користуючись загальновживаними фразами;</w:t>
      </w:r>
    </w:p>
    <w:p w:rsidR="000B18DE" w:rsidRDefault="000B18DE" w:rsidP="000B18DE">
      <w:pPr>
        <w:widowControl w:val="0"/>
        <w:numPr>
          <w:ilvl w:val="0"/>
          <w:numId w:val="4"/>
        </w:numPr>
        <w:ind w:left="0"/>
        <w:jc w:val="both"/>
        <w:rPr>
          <w:lang w:val="uk-UA"/>
        </w:rPr>
      </w:pPr>
      <w:r>
        <w:rPr>
          <w:lang w:val="uk-UA"/>
        </w:rPr>
        <w:t>виступати з підготовленими індивідуальними презентаціями щодо широкого кола тем академічного та професійного спрямування;</w:t>
      </w:r>
    </w:p>
    <w:p w:rsidR="000B18DE" w:rsidRDefault="000B18DE" w:rsidP="000B18DE">
      <w:pPr>
        <w:widowControl w:val="0"/>
        <w:numPr>
          <w:ilvl w:val="0"/>
          <w:numId w:val="4"/>
        </w:numPr>
        <w:ind w:left="0"/>
        <w:jc w:val="both"/>
        <w:rPr>
          <w:lang w:val="uk-UA"/>
        </w:rPr>
      </w:pPr>
      <w:r>
        <w:rPr>
          <w:lang w:val="uk-UA"/>
        </w:rPr>
        <w:t>продукувати чіткий, детальний монолог з широкого кола тем, пов</w:t>
      </w:r>
      <w:r>
        <w:t>’</w:t>
      </w:r>
      <w:r>
        <w:rPr>
          <w:lang w:val="uk-UA"/>
        </w:rPr>
        <w:t>язаних з навчанням та спеціальністю</w:t>
      </w:r>
      <w:r>
        <w:t>;</w:t>
      </w:r>
    </w:p>
    <w:p w:rsidR="000B18DE" w:rsidRDefault="000B18DE" w:rsidP="000B18DE">
      <w:pPr>
        <w:widowControl w:val="0"/>
        <w:numPr>
          <w:ilvl w:val="0"/>
          <w:numId w:val="4"/>
        </w:numPr>
        <w:ind w:left="0"/>
        <w:jc w:val="both"/>
        <w:rPr>
          <w:lang w:val="uk-UA"/>
        </w:rPr>
      </w:pPr>
      <w:r>
        <w:rPr>
          <w:lang w:val="uk-UA"/>
        </w:rPr>
        <w:t>користуватися базовими засобами зв’язку для поєднання висловлювань у чіткий, логічно об’єднаний дискурс.</w:t>
      </w:r>
    </w:p>
    <w:p w:rsidR="000B18DE" w:rsidRDefault="000B18DE" w:rsidP="000B18DE">
      <w:pPr>
        <w:widowControl w:val="0"/>
        <w:ind w:firstLine="720"/>
        <w:jc w:val="both"/>
        <w:rPr>
          <w:lang w:val="uk-UA"/>
        </w:rPr>
      </w:pPr>
      <w:r>
        <w:rPr>
          <w:lang w:val="uk-UA"/>
        </w:rPr>
        <w:t xml:space="preserve">Студенти під час </w:t>
      </w:r>
      <w:r>
        <w:rPr>
          <w:i/>
          <w:iCs/>
          <w:lang w:val="uk-UA"/>
        </w:rPr>
        <w:t xml:space="preserve">читання </w:t>
      </w:r>
      <w:r>
        <w:rPr>
          <w:lang w:val="uk-UA"/>
        </w:rPr>
        <w:t xml:space="preserve">іноземною мовою </w:t>
      </w:r>
      <w:r>
        <w:rPr>
          <w:b/>
          <w:bCs/>
          <w:lang w:val="uk-UA"/>
        </w:rPr>
        <w:t>повинні</w:t>
      </w:r>
      <w:r>
        <w:rPr>
          <w:lang w:val="uk-UA"/>
        </w:rPr>
        <w:t>:</w:t>
      </w:r>
    </w:p>
    <w:p w:rsidR="000B18DE" w:rsidRDefault="000B18DE" w:rsidP="000B18DE">
      <w:pPr>
        <w:widowControl w:val="0"/>
        <w:numPr>
          <w:ilvl w:val="0"/>
          <w:numId w:val="4"/>
        </w:numPr>
        <w:ind w:left="0"/>
        <w:jc w:val="both"/>
        <w:rPr>
          <w:lang w:val="uk-UA"/>
        </w:rPr>
      </w:pPr>
      <w:r>
        <w:rPr>
          <w:lang w:val="uk-UA"/>
        </w:rPr>
        <w:t>розуміти автентичні тексти, пов’язані з навчанням та спеціальністю з підручників, газет, популярних і спеціалізованих журналів та електронного ресурсу;</w:t>
      </w:r>
    </w:p>
    <w:p w:rsidR="000B18DE" w:rsidRDefault="000B18DE" w:rsidP="000B18DE">
      <w:pPr>
        <w:widowControl w:val="0"/>
        <w:numPr>
          <w:ilvl w:val="0"/>
          <w:numId w:val="4"/>
        </w:numPr>
        <w:ind w:left="0"/>
        <w:jc w:val="both"/>
        <w:rPr>
          <w:lang w:val="uk-UA"/>
        </w:rPr>
      </w:pPr>
      <w:r>
        <w:rPr>
          <w:lang w:val="uk-UA"/>
        </w:rPr>
        <w:t>визначати позицію і точку зору автора в автентичних текстах;</w:t>
      </w:r>
    </w:p>
    <w:p w:rsidR="000B18DE" w:rsidRDefault="000B18DE" w:rsidP="000B18DE">
      <w:pPr>
        <w:widowControl w:val="0"/>
        <w:numPr>
          <w:ilvl w:val="0"/>
          <w:numId w:val="4"/>
        </w:numPr>
        <w:ind w:left="0"/>
        <w:jc w:val="both"/>
        <w:rPr>
          <w:lang w:val="uk-UA"/>
        </w:rPr>
      </w:pPr>
      <w:r>
        <w:rPr>
          <w:lang w:val="uk-UA"/>
        </w:rPr>
        <w:t>розуміти намір автора письмового тексту і комунікативні наслідки висловлювання;</w:t>
      </w:r>
    </w:p>
    <w:p w:rsidR="000B18DE" w:rsidRDefault="000B18DE" w:rsidP="000B18DE">
      <w:pPr>
        <w:widowControl w:val="0"/>
        <w:numPr>
          <w:ilvl w:val="0"/>
          <w:numId w:val="4"/>
        </w:numPr>
        <w:ind w:left="0"/>
        <w:jc w:val="both"/>
        <w:rPr>
          <w:lang w:val="uk-UA"/>
        </w:rPr>
      </w:pPr>
      <w:r>
        <w:rPr>
          <w:lang w:val="uk-UA"/>
        </w:rPr>
        <w:t>розуміти деталі у доволі складних рекламних матеріалах, інструкціях, специфікаціях</w:t>
      </w:r>
    </w:p>
    <w:p w:rsidR="000B18DE" w:rsidRDefault="000B18DE" w:rsidP="000B18DE">
      <w:pPr>
        <w:widowControl w:val="0"/>
        <w:numPr>
          <w:ilvl w:val="0"/>
          <w:numId w:val="4"/>
        </w:numPr>
        <w:ind w:left="0"/>
        <w:jc w:val="both"/>
        <w:rPr>
          <w:lang w:val="uk-UA"/>
        </w:rPr>
      </w:pPr>
      <w:r>
        <w:rPr>
          <w:lang w:val="uk-UA"/>
        </w:rPr>
        <w:t>розуміти автентичну академічну та професійну кореспонденцію;</w:t>
      </w:r>
    </w:p>
    <w:p w:rsidR="000B18DE" w:rsidRDefault="000B18DE" w:rsidP="000B18DE">
      <w:pPr>
        <w:widowControl w:val="0"/>
        <w:numPr>
          <w:ilvl w:val="0"/>
          <w:numId w:val="4"/>
        </w:numPr>
        <w:ind w:left="0"/>
        <w:jc w:val="both"/>
        <w:rPr>
          <w:lang w:val="uk-UA"/>
        </w:rPr>
      </w:pPr>
      <w:r>
        <w:rPr>
          <w:lang w:val="uk-UA"/>
        </w:rPr>
        <w:t>розрізняти різні стилістичні регістри усного та писемного мовлення (з друзями, працедавцями, колегами).</w:t>
      </w:r>
    </w:p>
    <w:p w:rsidR="000B18DE" w:rsidRDefault="000B18DE" w:rsidP="000B18DE">
      <w:pPr>
        <w:widowControl w:val="0"/>
        <w:ind w:firstLine="720"/>
        <w:jc w:val="both"/>
        <w:rPr>
          <w:b/>
          <w:bCs/>
          <w:lang w:val="uk-UA"/>
        </w:rPr>
      </w:pPr>
      <w:r>
        <w:rPr>
          <w:lang w:val="uk-UA"/>
        </w:rPr>
        <w:t xml:space="preserve">Під час виконання </w:t>
      </w:r>
      <w:r>
        <w:rPr>
          <w:i/>
          <w:iCs/>
          <w:lang w:val="uk-UA"/>
        </w:rPr>
        <w:t xml:space="preserve">письмових </w:t>
      </w:r>
      <w:r>
        <w:rPr>
          <w:lang w:val="uk-UA"/>
        </w:rPr>
        <w:t>завдань</w:t>
      </w:r>
      <w:r>
        <w:rPr>
          <w:i/>
          <w:iCs/>
          <w:lang w:val="uk-UA"/>
        </w:rPr>
        <w:t xml:space="preserve"> </w:t>
      </w:r>
      <w:r>
        <w:rPr>
          <w:lang w:val="uk-UA"/>
        </w:rPr>
        <w:t xml:space="preserve">студенти повинні </w:t>
      </w:r>
      <w:r>
        <w:rPr>
          <w:b/>
          <w:bCs/>
          <w:lang w:val="uk-UA"/>
        </w:rPr>
        <w:t>вміти</w:t>
      </w:r>
      <w:r>
        <w:rPr>
          <w:lang w:val="uk-UA"/>
        </w:rPr>
        <w:t xml:space="preserve">: </w:t>
      </w:r>
    </w:p>
    <w:p w:rsidR="000B18DE" w:rsidRDefault="000B18DE" w:rsidP="000B18DE">
      <w:pPr>
        <w:widowControl w:val="0"/>
        <w:numPr>
          <w:ilvl w:val="0"/>
          <w:numId w:val="4"/>
        </w:numPr>
        <w:ind w:left="0"/>
        <w:jc w:val="both"/>
        <w:rPr>
          <w:b/>
          <w:bCs/>
          <w:lang w:val="uk-UA"/>
        </w:rPr>
      </w:pPr>
      <w:r>
        <w:rPr>
          <w:lang w:val="uk-UA"/>
        </w:rPr>
        <w:t>писати зрозумілі, деталізовані тексти різного спрямування, пов’язані з особистою та професійною сферою діяльності;</w:t>
      </w:r>
    </w:p>
    <w:p w:rsidR="000B18DE" w:rsidRDefault="000B18DE" w:rsidP="000B18DE">
      <w:pPr>
        <w:widowControl w:val="0"/>
        <w:numPr>
          <w:ilvl w:val="0"/>
          <w:numId w:val="4"/>
        </w:numPr>
        <w:ind w:left="0"/>
        <w:jc w:val="both"/>
        <w:rPr>
          <w:b/>
          <w:bCs/>
          <w:lang w:val="uk-UA"/>
        </w:rPr>
      </w:pPr>
      <w:r>
        <w:rPr>
          <w:lang w:val="uk-UA"/>
        </w:rPr>
        <w:t>писати в стандартному форматі деталізовані завдання і звіти;</w:t>
      </w:r>
    </w:p>
    <w:p w:rsidR="000B18DE" w:rsidRDefault="000B18DE" w:rsidP="000B18DE">
      <w:pPr>
        <w:widowControl w:val="0"/>
        <w:numPr>
          <w:ilvl w:val="0"/>
          <w:numId w:val="4"/>
        </w:numPr>
        <w:ind w:left="0"/>
        <w:jc w:val="both"/>
        <w:rPr>
          <w:b/>
          <w:bCs/>
          <w:lang w:val="uk-UA"/>
        </w:rPr>
      </w:pPr>
      <w:r>
        <w:rPr>
          <w:lang w:val="uk-UA"/>
        </w:rPr>
        <w:t>готувати і продукувати ділову і професійну кореспонденцію;</w:t>
      </w:r>
    </w:p>
    <w:p w:rsidR="000B18DE" w:rsidRDefault="000B18DE" w:rsidP="000B18DE">
      <w:pPr>
        <w:widowControl w:val="0"/>
        <w:numPr>
          <w:ilvl w:val="0"/>
          <w:numId w:val="4"/>
        </w:numPr>
        <w:ind w:left="0"/>
        <w:jc w:val="both"/>
        <w:rPr>
          <w:b/>
          <w:bCs/>
          <w:lang w:val="uk-UA"/>
        </w:rPr>
      </w:pPr>
      <w:r>
        <w:rPr>
          <w:lang w:val="uk-UA"/>
        </w:rPr>
        <w:t>користуватися базовими засобами зв’язку для поєднання висловлювань у чіткий, логічно об’єднаний дискурс.</w:t>
      </w:r>
    </w:p>
    <w:p w:rsidR="000B18DE" w:rsidRDefault="000B18DE" w:rsidP="000B18DE">
      <w:pPr>
        <w:widowControl w:val="0"/>
        <w:ind w:firstLine="720"/>
        <w:jc w:val="both"/>
        <w:rPr>
          <w:b/>
          <w:lang w:val="uk-UA"/>
        </w:rPr>
      </w:pPr>
      <w:r>
        <w:rPr>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й мотивації їх навчання, що сприяють розвитку творчих засад особистості майбутнього фахівця з економіки, юриспруденції та обраних спеціалізацій з урахуванням індивідуальних особливостей учасників навчального процесу й спілкування.</w:t>
      </w:r>
    </w:p>
    <w:p w:rsidR="000B18DE" w:rsidRDefault="000B18DE" w:rsidP="000B18DE">
      <w:pPr>
        <w:widowControl w:val="0"/>
        <w:shd w:val="clear" w:color="auto" w:fill="FFFFFF"/>
        <w:ind w:firstLine="720"/>
        <w:jc w:val="both"/>
        <w:textAlignment w:val="top"/>
        <w:rPr>
          <w:lang w:val="uk-UA"/>
        </w:rPr>
      </w:pPr>
      <w:r>
        <w:rPr>
          <w:lang w:val="uk-UA"/>
        </w:rPr>
        <w:t xml:space="preserve">З метою формування </w:t>
      </w:r>
      <w:r>
        <w:rPr>
          <w:b/>
          <w:lang w:val="uk-UA"/>
        </w:rPr>
        <w:t>професійних компетентностей</w:t>
      </w:r>
      <w:r>
        <w:rPr>
          <w:lang w:val="uk-UA"/>
        </w:rPr>
        <w:t xml:space="preserve"> широко впроваджуються інноваційні методи навчання, що забезпечують комплексне оновлення традиційного педагогічного процесу. А саме:</w:t>
      </w:r>
    </w:p>
    <w:p w:rsidR="000B18DE" w:rsidRDefault="000B18DE" w:rsidP="000B18DE">
      <w:pPr>
        <w:widowControl w:val="0"/>
        <w:numPr>
          <w:ilvl w:val="0"/>
          <w:numId w:val="6"/>
        </w:numPr>
        <w:shd w:val="clear" w:color="auto" w:fill="FFFFFF"/>
        <w:tabs>
          <w:tab w:val="num" w:pos="0"/>
        </w:tabs>
        <w:ind w:left="0" w:firstLine="720"/>
        <w:jc w:val="both"/>
        <w:textAlignment w:val="top"/>
        <w:rPr>
          <w:lang w:val="uk-UA"/>
        </w:rPr>
      </w:pPr>
      <w:r>
        <w:rPr>
          <w:lang w:val="uk-UA"/>
        </w:rPr>
        <w:t>комп’ютерна підтримка навчального процесу,</w:t>
      </w:r>
    </w:p>
    <w:p w:rsidR="000B18DE" w:rsidRDefault="000B18DE" w:rsidP="000B18DE">
      <w:pPr>
        <w:widowControl w:val="0"/>
        <w:numPr>
          <w:ilvl w:val="0"/>
          <w:numId w:val="6"/>
        </w:numPr>
        <w:shd w:val="clear" w:color="auto" w:fill="FFFFFF"/>
        <w:tabs>
          <w:tab w:val="num" w:pos="0"/>
        </w:tabs>
        <w:ind w:left="0" w:firstLine="720"/>
        <w:jc w:val="both"/>
        <w:textAlignment w:val="top"/>
        <w:rPr>
          <w:lang w:val="uk-UA"/>
        </w:rPr>
      </w:pPr>
      <w:r>
        <w:rPr>
          <w:lang w:val="uk-UA"/>
        </w:rPr>
        <w:t>упровадження інтерактивних методів навчання — пізнавальних та рольових ігор, дискусій, роботи в малих групах, ситуативного моделювання.</w:t>
      </w:r>
    </w:p>
    <w:p w:rsidR="000B18DE" w:rsidRDefault="000B18DE" w:rsidP="000B18DE">
      <w:pPr>
        <w:widowControl w:val="0"/>
        <w:ind w:firstLine="720"/>
        <w:jc w:val="both"/>
        <w:rPr>
          <w:lang w:val="uk-UA"/>
        </w:rPr>
      </w:pPr>
      <w:r>
        <w:rPr>
          <w:lang w:val="uk-UA"/>
        </w:rPr>
        <w:t xml:space="preserve">Педагогічний контроль здійснюється з дотриманням вимог об’єктивності, індивідуального підходу, систематичності й системності, всебічності та професійної </w:t>
      </w:r>
      <w:r>
        <w:rPr>
          <w:lang w:val="uk-UA"/>
        </w:rPr>
        <w:lastRenderedPageBreak/>
        <w:t xml:space="preserve">спрямованості контролю. </w:t>
      </w:r>
    </w:p>
    <w:p w:rsidR="000B18DE" w:rsidRDefault="000B18DE" w:rsidP="000B18DE">
      <w:pPr>
        <w:widowControl w:val="0"/>
        <w:ind w:firstLine="720"/>
        <w:jc w:val="both"/>
        <w:rPr>
          <w:lang w:val="uk-UA"/>
        </w:rPr>
      </w:pPr>
      <w:r>
        <w:rPr>
          <w:lang w:val="uk-UA"/>
        </w:rPr>
        <w:t>Використовуються такі методи контролю (усного, письмового), які мають сприяти підвищенню мотивації іноземних студентів до навчально-пізнавальної діяльності. Відповідно до специфіки фахової підготовки перевага надається усному та письмовому опитуванню, тестуванню, творчим завданням.</w:t>
      </w:r>
    </w:p>
    <w:p w:rsidR="000B18DE" w:rsidRDefault="000B18DE" w:rsidP="000B18DE">
      <w:pPr>
        <w:widowControl w:val="0"/>
        <w:ind w:firstLine="720"/>
        <w:jc w:val="both"/>
        <w:rPr>
          <w:lang w:val="uk-UA"/>
        </w:rPr>
      </w:pPr>
      <w:r>
        <w:rPr>
          <w:b/>
          <w:bCs/>
          <w:lang w:val="uk-UA"/>
        </w:rPr>
        <w:t>Міждисциплінарні зв’язки</w:t>
      </w:r>
    </w:p>
    <w:p w:rsidR="000B18DE" w:rsidRDefault="000B18DE" w:rsidP="000B18DE">
      <w:pPr>
        <w:widowControl w:val="0"/>
        <w:ind w:firstLine="720"/>
        <w:jc w:val="both"/>
        <w:rPr>
          <w:lang w:val="uk-UA"/>
        </w:rPr>
      </w:pPr>
      <w:r>
        <w:rPr>
          <w:lang w:val="uk-UA"/>
        </w:rPr>
        <w:t xml:space="preserve">Загальною метою курсу є підготовка студентів до ефективної комунікації у їхньому академічному та професійному оточенні. </w:t>
      </w:r>
    </w:p>
    <w:p w:rsidR="000B18DE" w:rsidRDefault="000B18DE" w:rsidP="000B18DE">
      <w:pPr>
        <w:widowControl w:val="0"/>
        <w:ind w:firstLine="720"/>
        <w:jc w:val="both"/>
        <w:rPr>
          <w:lang w:val="uk-UA"/>
        </w:rPr>
      </w:pPr>
      <w:r>
        <w:rPr>
          <w:lang w:val="uk-UA"/>
        </w:rPr>
        <w:t>Курс є загальним для студентів різних спеціальностей, тому безпосередньо повۥязаний з різноманітними науковими дисциплінами. Завдяки формуванню комунікативної іншомовної компетенції, використанню автентичного матеріалу зі спеціальності і т.д. студенти матимуть нагоду поглиблювати, корегувати та уточнювати знання з різних наук.</w:t>
      </w:r>
    </w:p>
    <w:p w:rsidR="000B18DE" w:rsidRDefault="000B18DE" w:rsidP="000B18DE">
      <w:pPr>
        <w:widowControl w:val="0"/>
        <w:ind w:firstLine="720"/>
        <w:jc w:val="center"/>
        <w:rPr>
          <w:lang w:val="uk-UA"/>
        </w:rPr>
      </w:pPr>
      <w:r>
        <w:rPr>
          <w:b/>
          <w:lang w:val="uk-UA"/>
        </w:rPr>
        <w:br w:type="page"/>
      </w:r>
      <w:r>
        <w:rPr>
          <w:b/>
          <w:bCs/>
          <w:lang w:val="uk-UA"/>
        </w:rPr>
        <w:lastRenderedPageBreak/>
        <w:t>СТРУКТУРА НАВЧАЛЬНОЇ ДИСЦИПЛІНИ</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9"/>
        <w:gridCol w:w="19"/>
        <w:gridCol w:w="8"/>
        <w:gridCol w:w="914"/>
        <w:gridCol w:w="10"/>
        <w:gridCol w:w="442"/>
        <w:gridCol w:w="6"/>
        <w:gridCol w:w="546"/>
        <w:gridCol w:w="532"/>
        <w:gridCol w:w="28"/>
        <w:gridCol w:w="518"/>
        <w:gridCol w:w="568"/>
      </w:tblGrid>
      <w:tr w:rsidR="000B18DE" w:rsidTr="000B18DE">
        <w:trPr>
          <w:trHeight w:val="225"/>
        </w:trPr>
        <w:tc>
          <w:tcPr>
            <w:tcW w:w="657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b/>
                <w:bCs/>
                <w:lang w:val="uk-UA"/>
              </w:rPr>
            </w:pPr>
            <w:r>
              <w:rPr>
                <w:lang w:val="uk-UA"/>
              </w:rPr>
              <w:t>Назви змістових розділів і тем</w:t>
            </w:r>
          </w:p>
        </w:tc>
        <w:tc>
          <w:tcPr>
            <w:tcW w:w="3564" w:type="dxa"/>
            <w:gridSpan w:val="9"/>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b/>
                <w:bCs/>
                <w:lang w:val="uk-UA"/>
              </w:rPr>
            </w:pPr>
            <w:r>
              <w:rPr>
                <w:lang w:val="uk-UA"/>
              </w:rPr>
              <w:t>Кількість годин на денній формі</w:t>
            </w:r>
          </w:p>
        </w:tc>
      </w:tr>
      <w:tr w:rsidR="000B18DE" w:rsidTr="000B18DE">
        <w:trPr>
          <w:trHeight w:val="330"/>
        </w:trPr>
        <w:tc>
          <w:tcPr>
            <w:tcW w:w="12000" w:type="dxa"/>
            <w:gridSpan w:val="3"/>
            <w:vMerge/>
            <w:tcBorders>
              <w:top w:val="single" w:sz="4" w:space="0" w:color="auto"/>
              <w:left w:val="single" w:sz="4" w:space="0" w:color="auto"/>
              <w:bottom w:val="single" w:sz="4" w:space="0" w:color="auto"/>
              <w:right w:val="single" w:sz="4" w:space="0" w:color="auto"/>
            </w:tcBorders>
            <w:vAlign w:val="center"/>
            <w:hideMark/>
          </w:tcPr>
          <w:p w:rsidR="000B18DE" w:rsidRDefault="000B18DE">
            <w:pPr>
              <w:rPr>
                <w:b/>
                <w:bCs/>
                <w:lang w:val="uk-UA"/>
              </w:rPr>
            </w:pPr>
          </w:p>
        </w:tc>
        <w:tc>
          <w:tcPr>
            <w:tcW w:w="9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bCs/>
                <w:lang w:val="uk-UA"/>
              </w:rPr>
            </w:pPr>
            <w:r>
              <w:rPr>
                <w:bCs/>
                <w:lang w:val="uk-UA"/>
              </w:rPr>
              <w:t>Усього</w:t>
            </w:r>
          </w:p>
        </w:tc>
        <w:tc>
          <w:tcPr>
            <w:tcW w:w="2640" w:type="dxa"/>
            <w:gridSpan w:val="7"/>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b/>
                <w:bCs/>
                <w:lang w:val="uk-UA"/>
              </w:rPr>
            </w:pPr>
            <w:r>
              <w:rPr>
                <w:lang w:val="uk-UA"/>
              </w:rPr>
              <w:t>у тому числі</w:t>
            </w:r>
          </w:p>
        </w:tc>
      </w:tr>
      <w:tr w:rsidR="000B18DE" w:rsidTr="000B18DE">
        <w:trPr>
          <w:trHeight w:val="345"/>
        </w:trPr>
        <w:tc>
          <w:tcPr>
            <w:tcW w:w="12000" w:type="dxa"/>
            <w:gridSpan w:val="3"/>
            <w:vMerge/>
            <w:tcBorders>
              <w:top w:val="single" w:sz="4" w:space="0" w:color="auto"/>
              <w:left w:val="single" w:sz="4" w:space="0" w:color="auto"/>
              <w:bottom w:val="single" w:sz="4" w:space="0" w:color="auto"/>
              <w:right w:val="single" w:sz="4" w:space="0" w:color="auto"/>
            </w:tcBorders>
            <w:vAlign w:val="center"/>
            <w:hideMark/>
          </w:tcPr>
          <w:p w:rsidR="000B18DE" w:rsidRDefault="000B18DE">
            <w:pPr>
              <w:rPr>
                <w:b/>
                <w:bCs/>
                <w:lang w:val="uk-UA"/>
              </w:rPr>
            </w:pPr>
          </w:p>
        </w:tc>
        <w:tc>
          <w:tcPr>
            <w:tcW w:w="4016" w:type="dxa"/>
            <w:gridSpan w:val="2"/>
            <w:vMerge/>
            <w:tcBorders>
              <w:top w:val="single" w:sz="4" w:space="0" w:color="auto"/>
              <w:left w:val="single" w:sz="4" w:space="0" w:color="auto"/>
              <w:bottom w:val="single" w:sz="4" w:space="0" w:color="auto"/>
              <w:right w:val="single" w:sz="4" w:space="0" w:color="auto"/>
            </w:tcBorders>
            <w:vAlign w:val="center"/>
            <w:hideMark/>
          </w:tcPr>
          <w:p w:rsidR="000B18DE" w:rsidRDefault="000B18DE">
            <w:pPr>
              <w:rPr>
                <w:bCs/>
                <w:lang w:val="uk-UA"/>
              </w:rPr>
            </w:pP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lang w:val="uk-UA"/>
              </w:rPr>
            </w:pPr>
            <w:r>
              <w:rPr>
                <w:lang w:val="uk-UA"/>
              </w:rPr>
              <w:t>л</w:t>
            </w:r>
          </w:p>
        </w:tc>
        <w:tc>
          <w:tcPr>
            <w:tcW w:w="546" w:type="dxa"/>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lang w:val="uk-UA"/>
              </w:rPr>
            </w:pPr>
            <w:r>
              <w:rPr>
                <w:lang w:val="uk-UA"/>
              </w:rPr>
              <w:t>п</w:t>
            </w:r>
          </w:p>
        </w:tc>
        <w:tc>
          <w:tcPr>
            <w:tcW w:w="532" w:type="dxa"/>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lang w:val="uk-UA"/>
              </w:rPr>
            </w:pPr>
            <w:r>
              <w:rPr>
                <w:lang w:val="uk-UA"/>
              </w:rPr>
              <w:t>лаб</w:t>
            </w:r>
          </w:p>
        </w:tc>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lang w:val="uk-UA"/>
              </w:rPr>
            </w:pPr>
            <w:r>
              <w:rPr>
                <w:lang w:val="uk-UA"/>
              </w:rPr>
              <w:t>інд</w:t>
            </w:r>
          </w:p>
        </w:tc>
        <w:tc>
          <w:tcPr>
            <w:tcW w:w="568" w:type="dxa"/>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lang w:val="uk-UA"/>
              </w:rPr>
            </w:pPr>
            <w:r>
              <w:rPr>
                <w:lang w:val="uk-UA"/>
              </w:rPr>
              <w:t>с.р.</w:t>
            </w:r>
          </w:p>
        </w:tc>
      </w:tr>
      <w:tr w:rsidR="000B18DE" w:rsidTr="000B18DE">
        <w:trPr>
          <w:trHeight w:val="182"/>
        </w:trPr>
        <w:tc>
          <w:tcPr>
            <w:tcW w:w="6573" w:type="dxa"/>
            <w:gridSpan w:val="3"/>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bCs/>
                <w:i/>
                <w:lang w:val="uk-UA"/>
              </w:rPr>
            </w:pPr>
            <w:r>
              <w:rPr>
                <w:bCs/>
                <w:i/>
                <w:lang w:val="uk-UA"/>
              </w:rPr>
              <w:t>1</w:t>
            </w:r>
          </w:p>
        </w:tc>
        <w:tc>
          <w:tcPr>
            <w:tcW w:w="924" w:type="dxa"/>
            <w:gridSpan w:val="2"/>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bCs/>
                <w:i/>
                <w:lang w:val="uk-UA"/>
              </w:rPr>
            </w:pPr>
            <w:r>
              <w:rPr>
                <w:bCs/>
                <w:i/>
                <w:lang w:val="uk-UA"/>
              </w:rPr>
              <w:t>2</w:t>
            </w: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bCs/>
                <w:i/>
                <w:lang w:val="uk-UA"/>
              </w:rPr>
            </w:pPr>
            <w:r>
              <w:rPr>
                <w:bCs/>
                <w:i/>
                <w:lang w:val="uk-UA"/>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bCs/>
                <w:i/>
                <w:lang w:val="uk-UA"/>
              </w:rPr>
            </w:pPr>
            <w:r>
              <w:rPr>
                <w:bCs/>
                <w:i/>
                <w:lang w:val="uk-UA"/>
              </w:rPr>
              <w:t>4</w:t>
            </w:r>
          </w:p>
        </w:tc>
        <w:tc>
          <w:tcPr>
            <w:tcW w:w="532" w:type="dxa"/>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bCs/>
                <w:i/>
                <w:lang w:val="uk-UA"/>
              </w:rPr>
            </w:pPr>
            <w:r>
              <w:rPr>
                <w:bCs/>
                <w:i/>
                <w:lang w:val="uk-UA"/>
              </w:rPr>
              <w:t>5</w:t>
            </w:r>
          </w:p>
        </w:tc>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bCs/>
                <w:i/>
                <w:lang w:val="uk-UA"/>
              </w:rPr>
            </w:pPr>
            <w:r>
              <w:rPr>
                <w:bCs/>
                <w:i/>
                <w:lang w:val="uk-UA"/>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bCs/>
                <w:i/>
                <w:lang w:val="uk-UA"/>
              </w:rPr>
            </w:pPr>
            <w:r>
              <w:rPr>
                <w:bCs/>
                <w:i/>
                <w:lang w:val="uk-UA"/>
              </w:rPr>
              <w:t>7</w:t>
            </w:r>
          </w:p>
        </w:tc>
      </w:tr>
      <w:tr w:rsidR="000B18DE" w:rsidTr="000B18DE">
        <w:trPr>
          <w:trHeight w:val="182"/>
        </w:trPr>
        <w:tc>
          <w:tcPr>
            <w:tcW w:w="10137" w:type="dxa"/>
            <w:gridSpan w:val="12"/>
            <w:tcBorders>
              <w:top w:val="single" w:sz="4" w:space="0" w:color="auto"/>
              <w:left w:val="single" w:sz="4" w:space="0" w:color="auto"/>
              <w:bottom w:val="single" w:sz="4" w:space="0" w:color="auto"/>
              <w:right w:val="single" w:sz="4" w:space="0" w:color="auto"/>
            </w:tcBorders>
            <w:vAlign w:val="center"/>
            <w:hideMark/>
          </w:tcPr>
          <w:p w:rsidR="000B18DE" w:rsidRDefault="000B18DE">
            <w:pPr>
              <w:widowControl w:val="0"/>
              <w:jc w:val="center"/>
              <w:rPr>
                <w:bCs/>
                <w:i/>
                <w:lang w:val="uk-UA"/>
              </w:rPr>
            </w:pPr>
            <w:r>
              <w:rPr>
                <w:b/>
                <w:bCs/>
                <w:lang w:val="uk-UA"/>
              </w:rPr>
              <w:t>Змістовий розділ 1.</w:t>
            </w:r>
            <w:r>
              <w:rPr>
                <w:lang w:val="uk-UA"/>
              </w:rPr>
              <w:t xml:space="preserve"> </w:t>
            </w:r>
            <w:r>
              <w:rPr>
                <w:b/>
                <w:lang w:val="uk-UA"/>
              </w:rPr>
              <w:t>Міжкультурна комунікація як основа фахової діяльності</w:t>
            </w:r>
          </w:p>
        </w:tc>
      </w:tr>
      <w:tr w:rsidR="000B18DE" w:rsidTr="000B18DE">
        <w:trPr>
          <w:trHeight w:val="182"/>
        </w:trPr>
        <w:tc>
          <w:tcPr>
            <w:tcW w:w="6565" w:type="dxa"/>
            <w:gridSpan w:val="2"/>
            <w:tcBorders>
              <w:top w:val="single" w:sz="4" w:space="0" w:color="auto"/>
              <w:left w:val="single" w:sz="4" w:space="0" w:color="auto"/>
              <w:bottom w:val="single" w:sz="4" w:space="0" w:color="auto"/>
              <w:right w:val="single" w:sz="4" w:space="0" w:color="auto"/>
            </w:tcBorders>
            <w:hideMark/>
          </w:tcPr>
          <w:p w:rsidR="000B18DE" w:rsidRPr="0080488E" w:rsidRDefault="000B18DE">
            <w:pPr>
              <w:pStyle w:val="a3"/>
              <w:widowControl w:val="0"/>
              <w:spacing w:before="0" w:beforeAutospacing="0" w:after="0" w:afterAutospacing="0"/>
              <w:contextualSpacing/>
              <w:rPr>
                <w:rFonts w:eastAsia="MS Mincho"/>
                <w:lang w:eastAsia="en-US"/>
              </w:rPr>
            </w:pPr>
            <w:r>
              <w:rPr>
                <w:b/>
                <w:lang w:val="uk-UA"/>
              </w:rPr>
              <w:t>Тема 1.</w:t>
            </w:r>
            <w:r>
              <w:rPr>
                <w:lang w:val="uk-UA"/>
              </w:rPr>
              <w:t xml:space="preserve"> </w:t>
            </w:r>
            <w:r>
              <w:rPr>
                <w:rFonts w:eastAsia="MS Mincho"/>
                <w:lang w:val="uk-UA" w:eastAsia="en-US"/>
              </w:rPr>
              <w:t xml:space="preserve">Міжнародні організації: ООН, ЮНЕСКО, ЄС, ОБСЄ та ін. </w:t>
            </w:r>
            <w:r w:rsidRPr="0080488E">
              <w:rPr>
                <w:rFonts w:eastAsia="MS Mincho"/>
                <w:lang w:eastAsia="en-US"/>
              </w:rPr>
              <w:t>Україна в міжнародних організаціях</w:t>
            </w:r>
            <w:r w:rsidR="0080488E" w:rsidRPr="0080488E">
              <w:rPr>
                <w:rFonts w:eastAsia="MS Mincho"/>
                <w:lang w:eastAsia="en-US"/>
              </w:rPr>
              <w:t>.</w:t>
            </w:r>
            <w:r w:rsidRPr="0080488E">
              <w:rPr>
                <w:rFonts w:eastAsia="MS Mincho"/>
                <w:lang w:eastAsia="en-US"/>
              </w:rPr>
              <w:t xml:space="preserve"> </w:t>
            </w:r>
          </w:p>
          <w:p w:rsidR="000B18DE" w:rsidRDefault="000B18DE">
            <w:pPr>
              <w:pStyle w:val="a3"/>
              <w:widowControl w:val="0"/>
              <w:spacing w:before="0" w:beforeAutospacing="0" w:after="0" w:afterAutospacing="0"/>
              <w:contextualSpacing/>
              <w:rPr>
                <w:rFonts w:eastAsia="MS Mincho"/>
                <w:lang w:val="en-GB" w:eastAsia="en-US"/>
              </w:rPr>
            </w:pPr>
            <w:r>
              <w:rPr>
                <w:rFonts w:eastAsia="MS Mincho"/>
                <w:b/>
                <w:lang w:val="en-GB" w:eastAsia="en-US"/>
              </w:rPr>
              <w:t>Лексична тема:</w:t>
            </w:r>
            <w:r>
              <w:rPr>
                <w:rFonts w:eastAsia="MS Mincho"/>
                <w:lang w:val="en-GB" w:eastAsia="en-US"/>
              </w:rPr>
              <w:t xml:space="preserve"> International organizations: United Nations, UNESCO, EU, OSCE and others.</w:t>
            </w:r>
          </w:p>
        </w:tc>
        <w:tc>
          <w:tcPr>
            <w:tcW w:w="92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c>
          <w:tcPr>
            <w:tcW w:w="452"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5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c>
          <w:tcPr>
            <w:tcW w:w="560"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18" w:type="dxa"/>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68"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w:t>
            </w:r>
          </w:p>
        </w:tc>
      </w:tr>
      <w:tr w:rsidR="000B18DE" w:rsidTr="000B18DE">
        <w:trPr>
          <w:trHeight w:val="182"/>
        </w:trPr>
        <w:tc>
          <w:tcPr>
            <w:tcW w:w="6565" w:type="dxa"/>
            <w:gridSpan w:val="2"/>
            <w:tcBorders>
              <w:top w:val="single" w:sz="4" w:space="0" w:color="auto"/>
              <w:left w:val="single" w:sz="4" w:space="0" w:color="auto"/>
              <w:bottom w:val="single" w:sz="4" w:space="0" w:color="auto"/>
              <w:right w:val="single" w:sz="4" w:space="0" w:color="auto"/>
            </w:tcBorders>
            <w:hideMark/>
          </w:tcPr>
          <w:p w:rsidR="000B18DE" w:rsidRPr="0080488E" w:rsidRDefault="000B18DE">
            <w:pPr>
              <w:widowControl w:val="0"/>
              <w:jc w:val="both"/>
              <w:rPr>
                <w:lang w:val="en-US"/>
              </w:rPr>
            </w:pPr>
            <w:r>
              <w:rPr>
                <w:b/>
                <w:lang w:val="uk-UA"/>
              </w:rPr>
              <w:t>Тема 2.</w:t>
            </w:r>
            <w:r>
              <w:rPr>
                <w:lang w:val="uk-UA"/>
              </w:rPr>
              <w:t xml:space="preserve"> Зовнішня та внутрішня політика країни, мова якої вивчається</w:t>
            </w:r>
            <w:r w:rsidR="002C1613">
              <w:rPr>
                <w:lang w:val="uk-UA"/>
              </w:rPr>
              <w:t>.</w:t>
            </w:r>
            <w:r>
              <w:rPr>
                <w:lang w:val="uk-UA"/>
              </w:rPr>
              <w:t xml:space="preserve"> Зовнішня та внутрішня політика України</w:t>
            </w:r>
            <w:r w:rsidR="0080488E">
              <w:rPr>
                <w:lang w:val="en-US"/>
              </w:rPr>
              <w:t>.</w:t>
            </w:r>
          </w:p>
          <w:p w:rsidR="000B18DE" w:rsidRDefault="000B18DE">
            <w:pPr>
              <w:widowControl w:val="0"/>
              <w:jc w:val="both"/>
              <w:rPr>
                <w:bCs/>
                <w:lang w:val="uk-UA"/>
              </w:rPr>
            </w:pPr>
            <w:r>
              <w:rPr>
                <w:rFonts w:eastAsia="MS Mincho"/>
                <w:b/>
                <w:lang w:val="en-GB" w:eastAsia="en-US"/>
              </w:rPr>
              <w:t>Лексична тема</w:t>
            </w:r>
            <w:r>
              <w:rPr>
                <w:rFonts w:eastAsia="MS Mincho"/>
                <w:lang w:val="en-GB" w:eastAsia="en-US"/>
              </w:rPr>
              <w:t xml:space="preserve">: </w:t>
            </w:r>
            <w:r>
              <w:rPr>
                <w:rFonts w:eastAsia="MS Mincho"/>
                <w:bCs/>
                <w:lang w:val="en-US" w:eastAsia="en-US"/>
              </w:rPr>
              <w:t xml:space="preserve">Internal </w:t>
            </w:r>
            <w:r w:rsidR="002C1613">
              <w:rPr>
                <w:rFonts w:eastAsia="MS Mincho"/>
                <w:bCs/>
                <w:lang w:val="en-US" w:eastAsia="en-US"/>
              </w:rPr>
              <w:t xml:space="preserve">and external </w:t>
            </w:r>
            <w:r>
              <w:rPr>
                <w:rFonts w:eastAsia="MS Mincho"/>
                <w:bCs/>
                <w:lang w:val="en-US" w:eastAsia="en-US"/>
              </w:rPr>
              <w:t xml:space="preserve">policy in Great Britain </w:t>
            </w:r>
            <w:r w:rsidR="002C1613">
              <w:rPr>
                <w:rFonts w:eastAsia="MS Mincho"/>
                <w:bCs/>
                <w:lang w:val="en-US" w:eastAsia="en-US"/>
              </w:rPr>
              <w:t>(Ukraine)</w:t>
            </w:r>
            <w:r w:rsidR="0080488E">
              <w:rPr>
                <w:rFonts w:eastAsia="MS Mincho"/>
                <w:bCs/>
                <w:lang w:val="en-US" w:eastAsia="en-US"/>
              </w:rPr>
              <w:t>.</w:t>
            </w:r>
          </w:p>
        </w:tc>
        <w:tc>
          <w:tcPr>
            <w:tcW w:w="92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4</w:t>
            </w:r>
          </w:p>
        </w:tc>
        <w:tc>
          <w:tcPr>
            <w:tcW w:w="452"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5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c>
          <w:tcPr>
            <w:tcW w:w="560"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18" w:type="dxa"/>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68"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r>
      <w:tr w:rsidR="000B18DE" w:rsidTr="000B18DE">
        <w:trPr>
          <w:trHeight w:val="467"/>
        </w:trPr>
        <w:tc>
          <w:tcPr>
            <w:tcW w:w="6565" w:type="dxa"/>
            <w:gridSpan w:val="2"/>
            <w:tcBorders>
              <w:top w:val="single" w:sz="4" w:space="0" w:color="auto"/>
              <w:left w:val="single" w:sz="4" w:space="0" w:color="auto"/>
              <w:bottom w:val="single" w:sz="4" w:space="0" w:color="auto"/>
              <w:right w:val="single" w:sz="4" w:space="0" w:color="auto"/>
            </w:tcBorders>
            <w:hideMark/>
          </w:tcPr>
          <w:p w:rsidR="000B18DE" w:rsidRPr="0080488E" w:rsidRDefault="000B18DE">
            <w:pPr>
              <w:widowControl w:val="0"/>
              <w:jc w:val="both"/>
            </w:pPr>
            <w:r>
              <w:rPr>
                <w:b/>
                <w:lang w:val="uk-UA"/>
              </w:rPr>
              <w:t>Тема 3.</w:t>
            </w:r>
            <w:r>
              <w:rPr>
                <w:lang w:val="uk-UA"/>
              </w:rPr>
              <w:t xml:space="preserve"> </w:t>
            </w:r>
            <w:r>
              <w:t>Державний устрій, конституція, виборча система країни, мова якої вивчається</w:t>
            </w:r>
            <w:r w:rsidR="0080488E" w:rsidRPr="0080488E">
              <w:t>.</w:t>
            </w:r>
          </w:p>
          <w:p w:rsidR="000B18DE" w:rsidRDefault="000B18DE">
            <w:pPr>
              <w:widowControl w:val="0"/>
              <w:jc w:val="both"/>
              <w:rPr>
                <w:lang w:val="en-GB"/>
              </w:rPr>
            </w:pPr>
            <w:r>
              <w:rPr>
                <w:rFonts w:eastAsia="MS Mincho"/>
                <w:b/>
                <w:lang w:val="en-GB" w:eastAsia="en-US"/>
              </w:rPr>
              <w:t>Лексична тема:</w:t>
            </w:r>
            <w:r>
              <w:rPr>
                <w:rFonts w:eastAsia="MS Mincho"/>
                <w:bCs/>
                <w:lang w:val="en-US" w:eastAsia="en-US"/>
              </w:rPr>
              <w:t xml:space="preserve"> The state system of Great Britain</w:t>
            </w:r>
            <w:r w:rsidR="0080488E">
              <w:rPr>
                <w:rFonts w:eastAsia="MS Mincho"/>
                <w:bCs/>
                <w:lang w:val="en-US" w:eastAsia="en-US"/>
              </w:rPr>
              <w:t>.</w:t>
            </w:r>
          </w:p>
        </w:tc>
        <w:tc>
          <w:tcPr>
            <w:tcW w:w="92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4</w:t>
            </w:r>
          </w:p>
        </w:tc>
        <w:tc>
          <w:tcPr>
            <w:tcW w:w="452"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5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c>
          <w:tcPr>
            <w:tcW w:w="560"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18" w:type="dxa"/>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68"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r>
      <w:tr w:rsidR="000B18DE" w:rsidTr="000B18DE">
        <w:trPr>
          <w:trHeight w:val="431"/>
        </w:trPr>
        <w:tc>
          <w:tcPr>
            <w:tcW w:w="6565"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both"/>
              <w:rPr>
                <w:lang w:val="uk-UA"/>
              </w:rPr>
            </w:pPr>
            <w:r>
              <w:rPr>
                <w:b/>
                <w:lang w:val="uk-UA"/>
              </w:rPr>
              <w:t>Тема 4.</w:t>
            </w:r>
            <w:r>
              <w:rPr>
                <w:rFonts w:eastAsia="MS Mincho"/>
                <w:lang w:val="uk-UA" w:eastAsia="en-US"/>
              </w:rPr>
              <w:t xml:space="preserve"> </w:t>
            </w:r>
            <w:r>
              <w:rPr>
                <w:lang w:val="uk-UA"/>
              </w:rPr>
              <w:t xml:space="preserve">Загальноєвропейське співробітництво </w:t>
            </w:r>
          </w:p>
          <w:p w:rsidR="000B18DE" w:rsidRDefault="000B18DE">
            <w:pPr>
              <w:widowControl w:val="0"/>
              <w:jc w:val="both"/>
              <w:rPr>
                <w:b/>
                <w:lang w:val="uk-UA"/>
              </w:rPr>
            </w:pPr>
            <w:r>
              <w:rPr>
                <w:rFonts w:eastAsia="MS Mincho"/>
                <w:b/>
                <w:lang w:val="uk-UA" w:eastAsia="en-US"/>
              </w:rPr>
              <w:t xml:space="preserve">Лексична тема: </w:t>
            </w:r>
            <w:r>
              <w:rPr>
                <w:rFonts w:eastAsia="MS Mincho"/>
                <w:lang w:val="en-GB" w:eastAsia="en-US"/>
              </w:rPr>
              <w:t>European</w:t>
            </w:r>
            <w:r>
              <w:rPr>
                <w:rFonts w:eastAsia="MS Mincho"/>
                <w:lang w:val="uk-UA" w:eastAsia="en-US"/>
              </w:rPr>
              <w:t xml:space="preserve"> </w:t>
            </w:r>
            <w:r>
              <w:rPr>
                <w:rFonts w:eastAsia="MS Mincho"/>
                <w:lang w:val="en-GB" w:eastAsia="en-US"/>
              </w:rPr>
              <w:t>cooperation</w:t>
            </w:r>
          </w:p>
        </w:tc>
        <w:tc>
          <w:tcPr>
            <w:tcW w:w="92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6</w:t>
            </w:r>
          </w:p>
        </w:tc>
        <w:tc>
          <w:tcPr>
            <w:tcW w:w="452"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5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4</w:t>
            </w:r>
          </w:p>
        </w:tc>
        <w:tc>
          <w:tcPr>
            <w:tcW w:w="560"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18" w:type="dxa"/>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68"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r>
      <w:tr w:rsidR="000B18DE" w:rsidTr="000B18DE">
        <w:trPr>
          <w:trHeight w:val="182"/>
        </w:trPr>
        <w:tc>
          <w:tcPr>
            <w:tcW w:w="6565"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right"/>
              <w:rPr>
                <w:b/>
                <w:lang w:val="uk-UA"/>
              </w:rPr>
            </w:pPr>
            <w:r>
              <w:rPr>
                <w:bCs/>
                <w:lang w:val="uk-UA"/>
              </w:rPr>
              <w:t>Разом за змістовим розділом 1</w:t>
            </w:r>
          </w:p>
        </w:tc>
        <w:tc>
          <w:tcPr>
            <w:tcW w:w="92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14</w:t>
            </w:r>
          </w:p>
        </w:tc>
        <w:tc>
          <w:tcPr>
            <w:tcW w:w="452"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5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8</w:t>
            </w:r>
          </w:p>
        </w:tc>
        <w:tc>
          <w:tcPr>
            <w:tcW w:w="560"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18" w:type="dxa"/>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68"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6</w:t>
            </w:r>
          </w:p>
        </w:tc>
      </w:tr>
      <w:tr w:rsidR="000B18DE" w:rsidTr="000B18DE">
        <w:trPr>
          <w:trHeight w:val="182"/>
        </w:trPr>
        <w:tc>
          <w:tcPr>
            <w:tcW w:w="10137" w:type="dxa"/>
            <w:gridSpan w:val="1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b/>
                <w:bCs/>
                <w:lang w:val="uk-UA"/>
              </w:rPr>
              <w:t xml:space="preserve">Змістовий розділ 2. Працевлаштування. </w:t>
            </w:r>
            <w:r>
              <w:rPr>
                <w:b/>
                <w:lang w:val="uk-UA"/>
              </w:rPr>
              <w:t xml:space="preserve"> </w:t>
            </w:r>
          </w:p>
        </w:tc>
      </w:tr>
      <w:tr w:rsidR="000B18DE" w:rsidTr="000B18DE">
        <w:trPr>
          <w:trHeight w:val="182"/>
        </w:trPr>
        <w:tc>
          <w:tcPr>
            <w:tcW w:w="6565"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rPr>
                <w:lang w:val="uk-UA"/>
              </w:rPr>
            </w:pPr>
            <w:r>
              <w:rPr>
                <w:b/>
                <w:lang w:val="uk-UA"/>
              </w:rPr>
              <w:t>Тема 5.</w:t>
            </w:r>
            <w:r>
              <w:rPr>
                <w:lang w:val="uk-UA"/>
              </w:rPr>
              <w:t xml:space="preserve"> Я — спеціаліст у …… галузі.</w:t>
            </w:r>
          </w:p>
          <w:p w:rsidR="000B18DE" w:rsidRDefault="000B18DE">
            <w:pPr>
              <w:widowControl w:val="0"/>
              <w:jc w:val="both"/>
              <w:rPr>
                <w:lang w:val="en-GB"/>
              </w:rPr>
            </w:pPr>
            <w:r>
              <w:rPr>
                <w:rFonts w:eastAsia="MS Mincho"/>
                <w:b/>
                <w:lang w:val="en-GB" w:eastAsia="en-US"/>
              </w:rPr>
              <w:t xml:space="preserve">Лексична тема: </w:t>
            </w:r>
            <w:r>
              <w:rPr>
                <w:rFonts w:eastAsia="MS Mincho"/>
                <w:lang w:val="en-GB" w:eastAsia="en-US"/>
              </w:rPr>
              <w:t>My future profession</w:t>
            </w:r>
          </w:p>
        </w:tc>
        <w:tc>
          <w:tcPr>
            <w:tcW w:w="92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4</w:t>
            </w:r>
          </w:p>
        </w:tc>
        <w:tc>
          <w:tcPr>
            <w:tcW w:w="452"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5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c>
          <w:tcPr>
            <w:tcW w:w="560"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18" w:type="dxa"/>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68"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r>
      <w:tr w:rsidR="000B18DE" w:rsidTr="000B18DE">
        <w:trPr>
          <w:trHeight w:val="182"/>
        </w:trPr>
        <w:tc>
          <w:tcPr>
            <w:tcW w:w="6565"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pPr>
            <w:r>
              <w:rPr>
                <w:b/>
                <w:lang w:val="uk-UA"/>
              </w:rPr>
              <w:t>Тема 6.</w:t>
            </w:r>
            <w:r>
              <w:rPr>
                <w:lang w:val="uk-UA"/>
              </w:rPr>
              <w:t xml:space="preserve"> </w:t>
            </w:r>
            <w:r>
              <w:t xml:space="preserve">Роль засобів масової інформації у сучасному світі </w:t>
            </w:r>
          </w:p>
          <w:p w:rsidR="000B18DE" w:rsidRDefault="000B18DE">
            <w:pPr>
              <w:widowControl w:val="0"/>
              <w:jc w:val="both"/>
              <w:rPr>
                <w:lang w:val="en-GB"/>
              </w:rPr>
            </w:pPr>
            <w:r>
              <w:rPr>
                <w:rFonts w:eastAsia="MS Mincho"/>
                <w:b/>
                <w:lang w:val="en-GB" w:eastAsia="en-US"/>
              </w:rPr>
              <w:t>Лексична тема:</w:t>
            </w:r>
            <w:r>
              <w:rPr>
                <w:lang w:val="en-US"/>
              </w:rPr>
              <w:t xml:space="preserve"> </w:t>
            </w:r>
            <w:r>
              <w:rPr>
                <w:rFonts w:eastAsia="MS Mincho"/>
                <w:lang w:val="en-GB" w:eastAsia="en-US"/>
              </w:rPr>
              <w:t>The role of the media in the modern world</w:t>
            </w:r>
          </w:p>
        </w:tc>
        <w:tc>
          <w:tcPr>
            <w:tcW w:w="92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4</w:t>
            </w:r>
          </w:p>
        </w:tc>
        <w:tc>
          <w:tcPr>
            <w:tcW w:w="452"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5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c>
          <w:tcPr>
            <w:tcW w:w="560"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18" w:type="dxa"/>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68"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r>
      <w:tr w:rsidR="000B18DE" w:rsidRPr="003806EB" w:rsidTr="000B18DE">
        <w:trPr>
          <w:trHeight w:val="182"/>
        </w:trPr>
        <w:tc>
          <w:tcPr>
            <w:tcW w:w="6565" w:type="dxa"/>
            <w:gridSpan w:val="2"/>
            <w:tcBorders>
              <w:top w:val="single" w:sz="4" w:space="0" w:color="auto"/>
              <w:left w:val="single" w:sz="4" w:space="0" w:color="auto"/>
              <w:bottom w:val="single" w:sz="4" w:space="0" w:color="auto"/>
              <w:right w:val="single" w:sz="4" w:space="0" w:color="auto"/>
            </w:tcBorders>
            <w:hideMark/>
          </w:tcPr>
          <w:p w:rsidR="000B18DE" w:rsidRPr="0080488E" w:rsidRDefault="000B18DE">
            <w:pPr>
              <w:widowControl w:val="0"/>
              <w:rPr>
                <w:bCs/>
                <w:lang w:val="uk-UA"/>
              </w:rPr>
            </w:pPr>
            <w:r>
              <w:rPr>
                <w:b/>
                <w:bCs/>
                <w:lang w:val="uk-UA"/>
              </w:rPr>
              <w:t>Тема 7.</w:t>
            </w:r>
            <w:r>
              <w:rPr>
                <w:rFonts w:eastAsia="MS Mincho"/>
                <w:lang w:val="uk-UA" w:eastAsia="en-US"/>
              </w:rPr>
              <w:t xml:space="preserve"> </w:t>
            </w:r>
            <w:r w:rsidR="0080488E">
              <w:rPr>
                <w:bCs/>
              </w:rPr>
              <w:t>Стратегії розвитку людства</w:t>
            </w:r>
            <w:r w:rsidR="0080488E" w:rsidRPr="0080488E">
              <w:rPr>
                <w:bCs/>
              </w:rPr>
              <w:t xml:space="preserve">: </w:t>
            </w:r>
            <w:r w:rsidR="0080488E">
              <w:rPr>
                <w:bCs/>
                <w:lang w:val="uk-UA"/>
              </w:rPr>
              <w:t>тенденції та загрози.</w:t>
            </w:r>
          </w:p>
          <w:p w:rsidR="000B18DE" w:rsidRPr="003806EB" w:rsidRDefault="000B18DE">
            <w:pPr>
              <w:widowControl w:val="0"/>
              <w:jc w:val="both"/>
              <w:rPr>
                <w:lang w:val="uk-UA"/>
              </w:rPr>
            </w:pPr>
            <w:r w:rsidRPr="003806EB">
              <w:rPr>
                <w:rFonts w:eastAsia="MS Mincho"/>
                <w:b/>
                <w:lang w:val="uk-UA" w:eastAsia="en-US"/>
              </w:rPr>
              <w:t>Лексична тема:</w:t>
            </w:r>
            <w:r w:rsidRPr="003806EB">
              <w:rPr>
                <w:lang w:val="uk-UA"/>
              </w:rPr>
              <w:t xml:space="preserve"> </w:t>
            </w:r>
            <w:r w:rsidR="003806EB">
              <w:rPr>
                <w:rFonts w:eastAsia="MS Mincho"/>
                <w:lang w:val="en-GB" w:eastAsia="en-US"/>
              </w:rPr>
              <w:t>Strategies</w:t>
            </w:r>
            <w:r w:rsidR="003806EB" w:rsidRPr="003806EB">
              <w:rPr>
                <w:rFonts w:eastAsia="MS Mincho"/>
                <w:lang w:val="uk-UA" w:eastAsia="en-US"/>
              </w:rPr>
              <w:t xml:space="preserve"> </w:t>
            </w:r>
            <w:r w:rsidR="003806EB">
              <w:rPr>
                <w:rFonts w:eastAsia="MS Mincho"/>
                <w:lang w:val="en-GB" w:eastAsia="en-US"/>
              </w:rPr>
              <w:t>for</w:t>
            </w:r>
            <w:r w:rsidR="003806EB" w:rsidRPr="003806EB">
              <w:rPr>
                <w:rFonts w:eastAsia="MS Mincho"/>
                <w:lang w:val="uk-UA" w:eastAsia="en-US"/>
              </w:rPr>
              <w:t xml:space="preserve"> </w:t>
            </w:r>
            <w:r w:rsidR="003806EB">
              <w:rPr>
                <w:rFonts w:eastAsia="MS Mincho"/>
                <w:lang w:val="en-GB" w:eastAsia="en-US"/>
              </w:rPr>
              <w:t>Success</w:t>
            </w:r>
            <w:r w:rsidR="003806EB" w:rsidRPr="003806EB">
              <w:rPr>
                <w:rFonts w:eastAsia="MS Mincho"/>
                <w:lang w:val="uk-UA" w:eastAsia="en-US"/>
              </w:rPr>
              <w:t xml:space="preserve"> </w:t>
            </w:r>
            <w:r w:rsidR="003806EB">
              <w:rPr>
                <w:rFonts w:eastAsia="MS Mincho"/>
                <w:lang w:val="en-GB" w:eastAsia="en-US"/>
              </w:rPr>
              <w:t>in</w:t>
            </w:r>
            <w:r w:rsidR="003806EB" w:rsidRPr="003806EB">
              <w:rPr>
                <w:rFonts w:eastAsia="MS Mincho"/>
                <w:lang w:val="uk-UA" w:eastAsia="en-US"/>
              </w:rPr>
              <w:t xml:space="preserve"> </w:t>
            </w:r>
            <w:r w:rsidR="003806EB">
              <w:rPr>
                <w:rFonts w:eastAsia="MS Mincho"/>
                <w:lang w:val="en-GB" w:eastAsia="en-US"/>
              </w:rPr>
              <w:t>Human</w:t>
            </w:r>
            <w:r w:rsidR="003806EB" w:rsidRPr="003806EB">
              <w:rPr>
                <w:rFonts w:eastAsia="MS Mincho"/>
                <w:lang w:val="uk-UA" w:eastAsia="en-US"/>
              </w:rPr>
              <w:t xml:space="preserve"> </w:t>
            </w:r>
            <w:r w:rsidR="003806EB">
              <w:rPr>
                <w:rFonts w:eastAsia="MS Mincho"/>
                <w:lang w:val="en-GB" w:eastAsia="en-US"/>
              </w:rPr>
              <w:t>Development</w:t>
            </w:r>
            <w:r w:rsidR="003806EB" w:rsidRPr="003806EB">
              <w:rPr>
                <w:rFonts w:eastAsia="MS Mincho"/>
                <w:lang w:val="uk-UA" w:eastAsia="en-US"/>
              </w:rPr>
              <w:t>.</w:t>
            </w:r>
            <w:r w:rsidRPr="003806EB">
              <w:rPr>
                <w:rFonts w:eastAsia="MS Mincho"/>
                <w:lang w:val="uk-UA" w:eastAsia="en-US"/>
              </w:rPr>
              <w:t xml:space="preserve">  </w:t>
            </w:r>
          </w:p>
        </w:tc>
        <w:tc>
          <w:tcPr>
            <w:tcW w:w="92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4</w:t>
            </w:r>
          </w:p>
        </w:tc>
        <w:tc>
          <w:tcPr>
            <w:tcW w:w="452"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5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c>
          <w:tcPr>
            <w:tcW w:w="560"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18" w:type="dxa"/>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68"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r>
      <w:tr w:rsidR="000B18DE" w:rsidRPr="003806EB" w:rsidTr="000B18DE">
        <w:trPr>
          <w:trHeight w:val="182"/>
        </w:trPr>
        <w:tc>
          <w:tcPr>
            <w:tcW w:w="6565"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both"/>
              <w:rPr>
                <w:b/>
                <w:lang w:val="uk-UA"/>
              </w:rPr>
            </w:pPr>
            <w:r>
              <w:rPr>
                <w:b/>
                <w:lang w:val="uk-UA"/>
              </w:rPr>
              <w:t>Самостійна робота</w:t>
            </w:r>
          </w:p>
        </w:tc>
        <w:tc>
          <w:tcPr>
            <w:tcW w:w="92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4</w:t>
            </w:r>
          </w:p>
        </w:tc>
        <w:tc>
          <w:tcPr>
            <w:tcW w:w="452"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5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4</w:t>
            </w:r>
          </w:p>
        </w:tc>
        <w:tc>
          <w:tcPr>
            <w:tcW w:w="560"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18" w:type="dxa"/>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68" w:type="dxa"/>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r>
      <w:tr w:rsidR="000B18DE" w:rsidRPr="003806EB" w:rsidTr="000B18DE">
        <w:trPr>
          <w:trHeight w:val="182"/>
        </w:trPr>
        <w:tc>
          <w:tcPr>
            <w:tcW w:w="6565" w:type="dxa"/>
            <w:gridSpan w:val="2"/>
            <w:tcBorders>
              <w:top w:val="single" w:sz="4" w:space="0" w:color="auto"/>
              <w:left w:val="single" w:sz="4" w:space="0" w:color="auto"/>
              <w:bottom w:val="single" w:sz="4" w:space="0" w:color="auto"/>
              <w:right w:val="single" w:sz="4" w:space="0" w:color="auto"/>
            </w:tcBorders>
            <w:hideMark/>
          </w:tcPr>
          <w:p w:rsidR="000B18DE" w:rsidRDefault="0080488E">
            <w:pPr>
              <w:widowControl w:val="0"/>
              <w:jc w:val="right"/>
              <w:rPr>
                <w:b/>
                <w:bCs/>
                <w:lang w:val="uk-UA"/>
              </w:rPr>
            </w:pPr>
            <w:r>
              <w:rPr>
                <w:bCs/>
                <w:lang w:val="uk-UA"/>
              </w:rPr>
              <w:t>Разом за змістовим розділом</w:t>
            </w:r>
            <w:r w:rsidR="000B18DE">
              <w:rPr>
                <w:bCs/>
                <w:lang w:val="uk-UA"/>
              </w:rPr>
              <w:t xml:space="preserve"> 2</w:t>
            </w:r>
          </w:p>
        </w:tc>
        <w:tc>
          <w:tcPr>
            <w:tcW w:w="92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16</w:t>
            </w:r>
          </w:p>
        </w:tc>
        <w:tc>
          <w:tcPr>
            <w:tcW w:w="452"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5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10</w:t>
            </w:r>
          </w:p>
        </w:tc>
        <w:tc>
          <w:tcPr>
            <w:tcW w:w="560"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18" w:type="dxa"/>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lang w:val="uk-UA"/>
              </w:rPr>
            </w:pPr>
          </w:p>
        </w:tc>
        <w:tc>
          <w:tcPr>
            <w:tcW w:w="568"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6</w:t>
            </w:r>
          </w:p>
        </w:tc>
      </w:tr>
      <w:tr w:rsidR="000B18DE" w:rsidRPr="003806EB" w:rsidTr="000B18DE">
        <w:trPr>
          <w:trHeight w:val="182"/>
        </w:trPr>
        <w:tc>
          <w:tcPr>
            <w:tcW w:w="6546" w:type="dxa"/>
            <w:tcBorders>
              <w:top w:val="single" w:sz="4" w:space="0" w:color="auto"/>
              <w:left w:val="single" w:sz="4" w:space="0" w:color="auto"/>
              <w:bottom w:val="single" w:sz="4" w:space="0" w:color="auto"/>
              <w:right w:val="single" w:sz="4" w:space="0" w:color="auto"/>
            </w:tcBorders>
            <w:hideMark/>
          </w:tcPr>
          <w:p w:rsidR="000B18DE" w:rsidRDefault="000B18DE">
            <w:pPr>
              <w:pStyle w:val="4"/>
              <w:keepNext w:val="0"/>
              <w:widowControl w:val="0"/>
              <w:jc w:val="right"/>
              <w:rPr>
                <w:sz w:val="24"/>
              </w:rPr>
            </w:pPr>
            <w:r>
              <w:rPr>
                <w:sz w:val="24"/>
              </w:rPr>
              <w:t xml:space="preserve">Усього годин </w:t>
            </w:r>
          </w:p>
        </w:tc>
        <w:tc>
          <w:tcPr>
            <w:tcW w:w="941" w:type="dxa"/>
            <w:gridSpan w:val="3"/>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b/>
                <w:lang w:val="uk-UA"/>
              </w:rPr>
            </w:pPr>
            <w:r>
              <w:rPr>
                <w:b/>
                <w:lang w:val="uk-UA"/>
              </w:rPr>
              <w:t>30</w:t>
            </w:r>
          </w:p>
        </w:tc>
        <w:tc>
          <w:tcPr>
            <w:tcW w:w="452"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b/>
                <w:lang w:val="uk-UA"/>
              </w:rPr>
            </w:pPr>
          </w:p>
        </w:tc>
        <w:tc>
          <w:tcPr>
            <w:tcW w:w="552"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b/>
                <w:lang w:val="uk-UA"/>
              </w:rPr>
            </w:pPr>
            <w:r>
              <w:rPr>
                <w:b/>
                <w:lang w:val="uk-UA"/>
              </w:rPr>
              <w:t>18</w:t>
            </w:r>
          </w:p>
        </w:tc>
        <w:tc>
          <w:tcPr>
            <w:tcW w:w="560" w:type="dxa"/>
            <w:gridSpan w:val="2"/>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b/>
                <w:lang w:val="uk-UA"/>
              </w:rPr>
            </w:pPr>
          </w:p>
        </w:tc>
        <w:tc>
          <w:tcPr>
            <w:tcW w:w="518" w:type="dxa"/>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b/>
                <w:lang w:val="uk-UA"/>
              </w:rPr>
            </w:pPr>
          </w:p>
        </w:tc>
        <w:tc>
          <w:tcPr>
            <w:tcW w:w="568"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b/>
                <w:lang w:val="uk-UA"/>
              </w:rPr>
            </w:pPr>
            <w:r>
              <w:rPr>
                <w:b/>
                <w:lang w:val="uk-UA"/>
              </w:rPr>
              <w:t>12</w:t>
            </w:r>
          </w:p>
        </w:tc>
      </w:tr>
    </w:tbl>
    <w:p w:rsidR="000B18DE" w:rsidRDefault="000B18DE" w:rsidP="000B18DE">
      <w:pPr>
        <w:widowControl w:val="0"/>
        <w:jc w:val="center"/>
        <w:rPr>
          <w:lang w:val="uk-UA"/>
        </w:rPr>
      </w:pPr>
    </w:p>
    <w:p w:rsidR="000B18DE" w:rsidRDefault="000B18DE" w:rsidP="000B18DE">
      <w:pPr>
        <w:widowControl w:val="0"/>
        <w:jc w:val="center"/>
        <w:rPr>
          <w:lang w:val="uk-UA"/>
        </w:rPr>
      </w:pPr>
    </w:p>
    <w:p w:rsidR="000B18DE" w:rsidRDefault="000B18DE" w:rsidP="000B18DE">
      <w:pPr>
        <w:widowControl w:val="0"/>
        <w:jc w:val="center"/>
        <w:rPr>
          <w:lang w:val="uk-UA"/>
        </w:rPr>
      </w:pPr>
      <w:r>
        <w:rPr>
          <w:lang w:val="uk-UA"/>
        </w:rPr>
        <w:br w:type="page"/>
      </w:r>
      <w:r w:rsidRPr="003806EB">
        <w:rPr>
          <w:b/>
          <w:lang w:val="uk-UA"/>
        </w:rPr>
        <w:lastRenderedPageBreak/>
        <w:t xml:space="preserve">ЗМІСТОВІ </w:t>
      </w:r>
      <w:r>
        <w:rPr>
          <w:b/>
          <w:lang w:val="uk-UA"/>
        </w:rPr>
        <w:t>РОЗДІЛИ</w:t>
      </w:r>
      <w:r w:rsidRPr="003806EB">
        <w:rPr>
          <w:b/>
          <w:lang w:val="uk-UA"/>
        </w:rPr>
        <w:t xml:space="preserve"> Н</w:t>
      </w:r>
      <w:r>
        <w:rPr>
          <w:b/>
        </w:rPr>
        <w:t>АВЧАЛЬНОЇ ДИСЦИПЛІНИ</w:t>
      </w:r>
    </w:p>
    <w:p w:rsidR="000B18DE" w:rsidRDefault="000B18DE" w:rsidP="000B18DE">
      <w:pPr>
        <w:widowControl w:val="0"/>
        <w:jc w:val="center"/>
        <w:rPr>
          <w:lang w:val="uk-UA"/>
        </w:rPr>
      </w:pPr>
    </w:p>
    <w:p w:rsidR="000B18DE" w:rsidRDefault="000B18DE" w:rsidP="000B18DE">
      <w:pPr>
        <w:widowControl w:val="0"/>
        <w:jc w:val="center"/>
        <w:rPr>
          <w:b/>
          <w:bCs/>
          <w:lang w:val="uk-UA"/>
        </w:rPr>
      </w:pPr>
      <w:r>
        <w:rPr>
          <w:b/>
          <w:bCs/>
          <w:lang w:val="uk-UA"/>
        </w:rPr>
        <w:t>Змістовий розділ 1.</w:t>
      </w:r>
      <w:r>
        <w:rPr>
          <w:b/>
          <w:lang w:val="uk-UA"/>
        </w:rPr>
        <w:t xml:space="preserve"> Міжкультурна комунікація як основа фахової діяльності</w:t>
      </w:r>
    </w:p>
    <w:p w:rsidR="000B18DE" w:rsidRDefault="000B18DE" w:rsidP="000B18DE">
      <w:pPr>
        <w:widowControl w:val="0"/>
        <w:jc w:val="center"/>
        <w:rPr>
          <w:b/>
          <w:bCs/>
          <w:lang w:val="uk-UA"/>
        </w:rPr>
      </w:pPr>
      <w:r>
        <w:rPr>
          <w:b/>
          <w:bCs/>
          <w:lang w:val="uk-UA"/>
        </w:rPr>
        <w:t xml:space="preserve">Тема 1 </w:t>
      </w:r>
    </w:p>
    <w:p w:rsidR="000B18DE" w:rsidRDefault="000B18DE" w:rsidP="000B18DE">
      <w:pPr>
        <w:widowControl w:val="0"/>
        <w:tabs>
          <w:tab w:val="left" w:pos="4095"/>
          <w:tab w:val="center" w:pos="4819"/>
        </w:tabs>
        <w:jc w:val="center"/>
        <w:rPr>
          <w:rFonts w:eastAsia="MS Mincho"/>
          <w:b/>
          <w:lang w:eastAsia="en-US"/>
        </w:rPr>
      </w:pPr>
      <w:r>
        <w:rPr>
          <w:rFonts w:eastAsia="MS Mincho"/>
          <w:b/>
          <w:lang w:val="uk-UA" w:eastAsia="en-US"/>
        </w:rPr>
        <w:t xml:space="preserve">Міжнародні організації: ООН, ЮНЕСКО, ЄС, ОБСЄ та ін. </w:t>
      </w:r>
      <w:r>
        <w:rPr>
          <w:rFonts w:eastAsia="MS Mincho"/>
          <w:b/>
          <w:lang w:eastAsia="en-US"/>
        </w:rPr>
        <w:t>Україна в міжнародних організаціях</w:t>
      </w:r>
    </w:p>
    <w:p w:rsidR="000B18DE" w:rsidRDefault="000B18DE" w:rsidP="000B18DE">
      <w:pPr>
        <w:widowControl w:val="0"/>
        <w:jc w:val="both"/>
        <w:rPr>
          <w:bCs/>
          <w:lang w:val="uk-UA"/>
        </w:rPr>
      </w:pPr>
      <w:r>
        <w:rPr>
          <w:b/>
          <w:bCs/>
          <w:lang w:val="uk-UA"/>
        </w:rPr>
        <w:t>Граматика:</w:t>
      </w:r>
      <w:r>
        <w:rPr>
          <w:bCs/>
          <w:lang w:val="uk-UA"/>
        </w:rPr>
        <w:t xml:space="preserve"> Конструкція </w:t>
      </w:r>
      <w:r>
        <w:rPr>
          <w:bCs/>
          <w:lang w:val="en-US"/>
        </w:rPr>
        <w:t>there</w:t>
      </w:r>
      <w:r>
        <w:rPr>
          <w:bCs/>
          <w:lang w:val="uk-UA"/>
        </w:rPr>
        <w:t xml:space="preserve"> </w:t>
      </w:r>
      <w:r>
        <w:rPr>
          <w:bCs/>
        </w:rPr>
        <w:t>+</w:t>
      </w:r>
      <w:r>
        <w:rPr>
          <w:bCs/>
          <w:lang w:val="uk-UA"/>
        </w:rPr>
        <w:t xml:space="preserve"> </w:t>
      </w:r>
      <w:r>
        <w:rPr>
          <w:bCs/>
          <w:lang w:val="en-US"/>
        </w:rPr>
        <w:t>be</w:t>
      </w:r>
      <w:r>
        <w:rPr>
          <w:bCs/>
        </w:rPr>
        <w:t xml:space="preserve">. </w:t>
      </w:r>
      <w:r>
        <w:rPr>
          <w:bCs/>
          <w:lang w:val="uk-UA"/>
        </w:rPr>
        <w:t xml:space="preserve">Дієслово. Часи групи </w:t>
      </w:r>
      <w:r>
        <w:rPr>
          <w:bCs/>
          <w:lang w:val="en-US"/>
        </w:rPr>
        <w:t>Indefinite</w:t>
      </w:r>
      <w:r>
        <w:rPr>
          <w:bCs/>
          <w:lang w:val="uk-UA"/>
        </w:rPr>
        <w:t xml:space="preserve"> (</w:t>
      </w:r>
      <w:r>
        <w:rPr>
          <w:bCs/>
          <w:lang w:val="en-US"/>
        </w:rPr>
        <w:t>Active</w:t>
      </w:r>
      <w:r>
        <w:rPr>
          <w:bCs/>
          <w:lang w:val="uk-UA"/>
        </w:rPr>
        <w:t xml:space="preserve"> </w:t>
      </w:r>
      <w:r>
        <w:rPr>
          <w:bCs/>
          <w:lang w:val="en-US"/>
        </w:rPr>
        <w:t>Voice</w:t>
      </w:r>
      <w:r>
        <w:rPr>
          <w:bCs/>
          <w:lang w:val="uk-UA"/>
        </w:rPr>
        <w:t>). Модальні дієслова та їх еквіваленти.</w:t>
      </w:r>
    </w:p>
    <w:p w:rsidR="000B18DE" w:rsidRDefault="000B18DE" w:rsidP="000B18DE">
      <w:pPr>
        <w:widowControl w:val="0"/>
        <w:jc w:val="both"/>
        <w:rPr>
          <w:bCs/>
          <w:lang w:val="uk-UA"/>
        </w:rPr>
      </w:pPr>
      <w:r>
        <w:rPr>
          <w:b/>
          <w:bCs/>
          <w:lang w:val="uk-UA"/>
        </w:rPr>
        <w:t>Лексична тема:</w:t>
      </w:r>
      <w:r>
        <w:rPr>
          <w:bCs/>
          <w:lang w:val="uk-UA"/>
        </w:rPr>
        <w:t xml:space="preserve"> </w:t>
      </w:r>
      <w:r>
        <w:rPr>
          <w:bCs/>
          <w:lang w:val="en-US"/>
        </w:rPr>
        <w:t>International</w:t>
      </w:r>
      <w:r>
        <w:rPr>
          <w:bCs/>
          <w:lang w:val="uk-UA"/>
        </w:rPr>
        <w:t xml:space="preserve"> </w:t>
      </w:r>
      <w:r>
        <w:rPr>
          <w:bCs/>
          <w:lang w:val="en-US"/>
        </w:rPr>
        <w:t>organization</w:t>
      </w:r>
      <w:r>
        <w:rPr>
          <w:bCs/>
          <w:lang w:val="uk-UA"/>
        </w:rPr>
        <w:t>.</w:t>
      </w:r>
    </w:p>
    <w:p w:rsidR="000B18DE" w:rsidRDefault="000B18DE" w:rsidP="000B18DE">
      <w:pPr>
        <w:widowControl w:val="0"/>
        <w:jc w:val="center"/>
        <w:rPr>
          <w:b/>
          <w:lang w:val="uk-UA"/>
        </w:rPr>
      </w:pPr>
      <w:r>
        <w:rPr>
          <w:b/>
          <w:lang w:val="uk-UA"/>
        </w:rPr>
        <w:t>Тема 2</w:t>
      </w:r>
    </w:p>
    <w:p w:rsidR="000B18DE" w:rsidRDefault="000B18DE" w:rsidP="000B18DE">
      <w:pPr>
        <w:widowControl w:val="0"/>
        <w:jc w:val="center"/>
        <w:rPr>
          <w:b/>
          <w:lang w:val="uk-UA"/>
        </w:rPr>
      </w:pPr>
      <w:r>
        <w:rPr>
          <w:b/>
        </w:rPr>
        <w:t>Зовнішня та внутрішня політика країни, мова якої вивчається</w:t>
      </w:r>
      <w:r>
        <w:rPr>
          <w:b/>
          <w:lang w:val="uk-UA"/>
        </w:rPr>
        <w:t>.</w:t>
      </w:r>
      <w:r>
        <w:rPr>
          <w:b/>
        </w:rPr>
        <w:t xml:space="preserve"> Зовнішня та внутрішня політика України</w:t>
      </w:r>
    </w:p>
    <w:p w:rsidR="000B18DE" w:rsidRDefault="000B18DE" w:rsidP="000B18DE">
      <w:pPr>
        <w:widowControl w:val="0"/>
        <w:jc w:val="both"/>
        <w:rPr>
          <w:bCs/>
          <w:lang w:val="en-US"/>
        </w:rPr>
      </w:pPr>
      <w:r>
        <w:rPr>
          <w:b/>
          <w:bCs/>
          <w:lang w:val="uk-UA"/>
        </w:rPr>
        <w:t>Граматика:</w:t>
      </w:r>
      <w:r>
        <w:rPr>
          <w:bCs/>
          <w:lang w:val="uk-UA"/>
        </w:rPr>
        <w:t xml:space="preserve"> </w:t>
      </w:r>
      <w:r>
        <w:rPr>
          <w:bCs/>
          <w:lang w:val="en-US"/>
        </w:rPr>
        <w:t>The verb “to be”, “to have” in the Indefinite Tenses. Types of questions. Number. Case. Indefinite, personal, possessive, demonstrative pronouns.</w:t>
      </w:r>
    </w:p>
    <w:p w:rsidR="000B18DE" w:rsidRDefault="000B18DE" w:rsidP="000B18DE">
      <w:pPr>
        <w:widowControl w:val="0"/>
        <w:jc w:val="both"/>
        <w:rPr>
          <w:lang w:val="en-GB"/>
        </w:rPr>
      </w:pPr>
      <w:r>
        <w:rPr>
          <w:rFonts w:eastAsia="MS Mincho"/>
          <w:b/>
          <w:lang w:val="en-GB" w:eastAsia="en-US"/>
        </w:rPr>
        <w:t>Лексична тема</w:t>
      </w:r>
      <w:r>
        <w:rPr>
          <w:rFonts w:eastAsia="MS Mincho"/>
          <w:lang w:val="en-GB" w:eastAsia="en-US"/>
        </w:rPr>
        <w:t xml:space="preserve">: </w:t>
      </w:r>
      <w:r>
        <w:rPr>
          <w:rFonts w:eastAsia="MS Mincho"/>
          <w:bCs/>
          <w:lang w:val="en-US" w:eastAsia="en-US"/>
        </w:rPr>
        <w:t xml:space="preserve">Internal policy in Great Britain </w:t>
      </w:r>
    </w:p>
    <w:p w:rsidR="000B18DE" w:rsidRDefault="000B18DE" w:rsidP="000B18DE">
      <w:pPr>
        <w:widowControl w:val="0"/>
        <w:jc w:val="center"/>
        <w:rPr>
          <w:b/>
          <w:lang w:val="uk-UA"/>
        </w:rPr>
      </w:pPr>
      <w:r>
        <w:rPr>
          <w:b/>
          <w:lang w:val="uk-UA"/>
        </w:rPr>
        <w:t>Тема 3</w:t>
      </w:r>
    </w:p>
    <w:p w:rsidR="000B18DE" w:rsidRDefault="000B18DE" w:rsidP="000B18DE">
      <w:pPr>
        <w:widowControl w:val="0"/>
        <w:jc w:val="center"/>
        <w:rPr>
          <w:b/>
        </w:rPr>
      </w:pPr>
      <w:r>
        <w:rPr>
          <w:b/>
        </w:rPr>
        <w:t>Державний устрій, конституція, виборча система країни, мова якої вивчається</w:t>
      </w:r>
    </w:p>
    <w:p w:rsidR="000B18DE" w:rsidRDefault="000B18DE" w:rsidP="000B18DE">
      <w:pPr>
        <w:widowControl w:val="0"/>
        <w:rPr>
          <w:bCs/>
          <w:lang w:val="uk-UA"/>
        </w:rPr>
      </w:pPr>
      <w:r>
        <w:rPr>
          <w:b/>
          <w:lang w:val="en-GB"/>
        </w:rPr>
        <w:t xml:space="preserve">Граматика: </w:t>
      </w:r>
      <w:r>
        <w:rPr>
          <w:bCs/>
          <w:lang w:val="uk-UA"/>
        </w:rPr>
        <w:t xml:space="preserve">Часи групи </w:t>
      </w:r>
      <w:r>
        <w:rPr>
          <w:bCs/>
          <w:lang w:val="en-US"/>
        </w:rPr>
        <w:t>Continuous</w:t>
      </w:r>
      <w:r>
        <w:rPr>
          <w:bCs/>
          <w:lang w:val="uk-UA"/>
        </w:rPr>
        <w:t xml:space="preserve"> (</w:t>
      </w:r>
      <w:r>
        <w:rPr>
          <w:bCs/>
          <w:lang w:val="en-US"/>
        </w:rPr>
        <w:t>Active</w:t>
      </w:r>
      <w:r>
        <w:rPr>
          <w:bCs/>
          <w:lang w:val="uk-UA"/>
        </w:rPr>
        <w:t xml:space="preserve"> </w:t>
      </w:r>
      <w:r>
        <w:rPr>
          <w:bCs/>
          <w:lang w:val="en-US"/>
        </w:rPr>
        <w:t>Voice</w:t>
      </w:r>
      <w:r>
        <w:rPr>
          <w:bCs/>
          <w:lang w:val="uk-UA"/>
        </w:rPr>
        <w:t>).</w:t>
      </w:r>
    </w:p>
    <w:p w:rsidR="000B18DE" w:rsidRDefault="000B18DE" w:rsidP="000B18DE">
      <w:pPr>
        <w:widowControl w:val="0"/>
        <w:rPr>
          <w:b/>
          <w:lang w:val="uk-UA"/>
        </w:rPr>
      </w:pPr>
      <w:r>
        <w:rPr>
          <w:rFonts w:eastAsia="MS Mincho"/>
          <w:b/>
          <w:lang w:val="en-GB" w:eastAsia="en-US"/>
        </w:rPr>
        <w:t>Лексична тема:</w:t>
      </w:r>
      <w:r>
        <w:rPr>
          <w:rFonts w:eastAsia="MS Mincho"/>
          <w:bCs/>
          <w:lang w:val="en-US" w:eastAsia="en-US"/>
        </w:rPr>
        <w:t xml:space="preserve"> The state system of Great Britain</w:t>
      </w:r>
    </w:p>
    <w:p w:rsidR="000B18DE" w:rsidRDefault="000B18DE" w:rsidP="000B18DE">
      <w:pPr>
        <w:widowControl w:val="0"/>
        <w:jc w:val="center"/>
        <w:rPr>
          <w:b/>
          <w:lang w:val="uk-UA"/>
        </w:rPr>
      </w:pPr>
      <w:r>
        <w:rPr>
          <w:b/>
          <w:lang w:val="uk-UA"/>
        </w:rPr>
        <w:t>Тема 4</w:t>
      </w:r>
    </w:p>
    <w:p w:rsidR="000B18DE" w:rsidRDefault="000B18DE" w:rsidP="000B18DE">
      <w:pPr>
        <w:widowControl w:val="0"/>
        <w:jc w:val="center"/>
        <w:rPr>
          <w:b/>
          <w:lang w:val="uk-UA"/>
        </w:rPr>
      </w:pPr>
      <w:r>
        <w:rPr>
          <w:b/>
          <w:lang w:val="uk-UA"/>
        </w:rPr>
        <w:t>Загальноєвропейське співробітництво</w:t>
      </w:r>
    </w:p>
    <w:p w:rsidR="000B18DE" w:rsidRDefault="000B18DE" w:rsidP="000B18DE">
      <w:pPr>
        <w:widowControl w:val="0"/>
        <w:jc w:val="both"/>
        <w:rPr>
          <w:lang w:val="uk-UA"/>
        </w:rPr>
      </w:pPr>
      <w:r>
        <w:rPr>
          <w:b/>
          <w:lang w:val="uk-UA"/>
        </w:rPr>
        <w:t>Граматика:</w:t>
      </w:r>
      <w:r>
        <w:rPr>
          <w:lang w:val="uk-UA"/>
        </w:rPr>
        <w:t xml:space="preserve"> Видочасові форми англійського дієслова (</w:t>
      </w:r>
      <w:r>
        <w:t>Simple</w:t>
      </w:r>
      <w:r>
        <w:rPr>
          <w:lang w:val="uk-UA"/>
        </w:rPr>
        <w:t xml:space="preserve">, </w:t>
      </w:r>
      <w:r>
        <w:t>Continuous</w:t>
      </w:r>
      <w:r>
        <w:rPr>
          <w:lang w:val="uk-UA"/>
        </w:rPr>
        <w:t xml:space="preserve">, </w:t>
      </w:r>
      <w:r>
        <w:t>Perfect</w:t>
      </w:r>
      <w:r>
        <w:rPr>
          <w:lang w:val="uk-UA"/>
        </w:rPr>
        <w:t xml:space="preserve">, </w:t>
      </w:r>
      <w:r>
        <w:t>Perfect</w:t>
      </w:r>
      <w:r>
        <w:rPr>
          <w:lang w:val="uk-UA"/>
        </w:rPr>
        <w:t>-</w:t>
      </w:r>
      <w:r>
        <w:t>Continuous</w:t>
      </w:r>
      <w:r>
        <w:rPr>
          <w:lang w:val="uk-UA"/>
        </w:rPr>
        <w:t>)</w:t>
      </w:r>
    </w:p>
    <w:p w:rsidR="000B18DE" w:rsidRDefault="000B18DE" w:rsidP="000B18DE">
      <w:pPr>
        <w:widowControl w:val="0"/>
        <w:jc w:val="both"/>
        <w:rPr>
          <w:lang w:val="en-GB"/>
        </w:rPr>
      </w:pPr>
      <w:r>
        <w:rPr>
          <w:rFonts w:eastAsia="MS Mincho"/>
          <w:b/>
          <w:lang w:val="en-GB" w:eastAsia="en-US"/>
        </w:rPr>
        <w:t xml:space="preserve">Лексична тема: </w:t>
      </w:r>
      <w:r>
        <w:rPr>
          <w:rFonts w:eastAsia="MS Mincho"/>
          <w:lang w:val="en-GB" w:eastAsia="en-US"/>
        </w:rPr>
        <w:t>European cooperation</w:t>
      </w:r>
    </w:p>
    <w:p w:rsidR="000B18DE" w:rsidRDefault="000B18DE" w:rsidP="000B18DE">
      <w:pPr>
        <w:widowControl w:val="0"/>
        <w:jc w:val="center"/>
        <w:rPr>
          <w:b/>
          <w:bCs/>
          <w:lang w:val="uk-UA"/>
        </w:rPr>
      </w:pPr>
    </w:p>
    <w:p w:rsidR="000B18DE" w:rsidRDefault="000B18DE" w:rsidP="000B18DE">
      <w:pPr>
        <w:widowControl w:val="0"/>
        <w:jc w:val="center"/>
        <w:rPr>
          <w:b/>
          <w:lang w:val="uk-UA"/>
        </w:rPr>
      </w:pPr>
      <w:r>
        <w:rPr>
          <w:b/>
          <w:bCs/>
          <w:lang w:val="uk-UA"/>
        </w:rPr>
        <w:t xml:space="preserve">Змістовий розділ 2. Працевлаштування. </w:t>
      </w:r>
      <w:r>
        <w:rPr>
          <w:b/>
          <w:lang w:val="uk-UA"/>
        </w:rPr>
        <w:t xml:space="preserve"> </w:t>
      </w:r>
    </w:p>
    <w:p w:rsidR="000B18DE" w:rsidRDefault="000B18DE" w:rsidP="000B18DE">
      <w:pPr>
        <w:widowControl w:val="0"/>
        <w:jc w:val="center"/>
        <w:rPr>
          <w:b/>
          <w:lang w:val="uk-UA"/>
        </w:rPr>
      </w:pPr>
      <w:r>
        <w:rPr>
          <w:b/>
          <w:lang w:val="uk-UA"/>
        </w:rPr>
        <w:t>Тема  5</w:t>
      </w:r>
    </w:p>
    <w:p w:rsidR="000B18DE" w:rsidRDefault="000B18DE" w:rsidP="000B18DE">
      <w:pPr>
        <w:widowControl w:val="0"/>
        <w:jc w:val="center"/>
        <w:rPr>
          <w:b/>
          <w:lang w:val="uk-UA"/>
        </w:rPr>
      </w:pPr>
      <w:r>
        <w:rPr>
          <w:b/>
          <w:lang w:val="uk-UA"/>
        </w:rPr>
        <w:t>Я — спеціаліст у …… галузі.</w:t>
      </w:r>
    </w:p>
    <w:p w:rsidR="000B18DE" w:rsidRDefault="000B18DE" w:rsidP="000B18DE">
      <w:pPr>
        <w:widowControl w:val="0"/>
        <w:rPr>
          <w:b/>
          <w:lang w:val="uk-UA"/>
        </w:rPr>
      </w:pPr>
      <w:r>
        <w:rPr>
          <w:b/>
          <w:lang w:val="uk-UA"/>
        </w:rPr>
        <w:t xml:space="preserve">Граматика: </w:t>
      </w:r>
      <w:r>
        <w:rPr>
          <w:lang w:val="uk-UA"/>
        </w:rPr>
        <w:t xml:space="preserve">Майбутній неозначений час. </w:t>
      </w:r>
      <w:r>
        <w:t>Future</w:t>
      </w:r>
      <w:r>
        <w:rPr>
          <w:lang w:val="uk-UA"/>
        </w:rPr>
        <w:t xml:space="preserve"> </w:t>
      </w:r>
      <w:r>
        <w:t>Indefinite</w:t>
      </w:r>
      <w:r>
        <w:rPr>
          <w:lang w:val="uk-UA"/>
        </w:rPr>
        <w:t xml:space="preserve"> </w:t>
      </w:r>
      <w:r>
        <w:t>Tense</w:t>
      </w:r>
      <w:r>
        <w:rPr>
          <w:lang w:val="uk-UA"/>
        </w:rPr>
        <w:t>.</w:t>
      </w:r>
    </w:p>
    <w:p w:rsidR="000B18DE" w:rsidRDefault="000B18DE" w:rsidP="000B18DE">
      <w:pPr>
        <w:widowControl w:val="0"/>
        <w:rPr>
          <w:b/>
          <w:lang w:val="uk-UA"/>
        </w:rPr>
      </w:pPr>
      <w:r>
        <w:rPr>
          <w:rFonts w:eastAsia="MS Mincho"/>
          <w:b/>
          <w:lang w:val="en-GB" w:eastAsia="en-US"/>
        </w:rPr>
        <w:t xml:space="preserve">Лексична тема: </w:t>
      </w:r>
      <w:r>
        <w:rPr>
          <w:rFonts w:eastAsia="MS Mincho"/>
          <w:lang w:val="en-GB" w:eastAsia="en-US"/>
        </w:rPr>
        <w:t>My future profession</w:t>
      </w:r>
    </w:p>
    <w:p w:rsidR="000B18DE" w:rsidRDefault="000B18DE" w:rsidP="000B18DE">
      <w:pPr>
        <w:widowControl w:val="0"/>
        <w:jc w:val="center"/>
        <w:rPr>
          <w:b/>
          <w:lang w:val="uk-UA"/>
        </w:rPr>
      </w:pPr>
      <w:r>
        <w:rPr>
          <w:b/>
          <w:lang w:val="uk-UA"/>
        </w:rPr>
        <w:t>Тема 6</w:t>
      </w:r>
    </w:p>
    <w:p w:rsidR="000B18DE" w:rsidRDefault="000B18DE" w:rsidP="000B18DE">
      <w:pPr>
        <w:widowControl w:val="0"/>
        <w:jc w:val="center"/>
        <w:rPr>
          <w:b/>
          <w:lang w:val="uk-UA"/>
        </w:rPr>
      </w:pPr>
      <w:r>
        <w:rPr>
          <w:b/>
          <w:lang w:val="uk-UA"/>
        </w:rPr>
        <w:t xml:space="preserve"> Роль засобів масової інформації у сучасному світі </w:t>
      </w:r>
    </w:p>
    <w:p w:rsidR="000B18DE" w:rsidRDefault="000B18DE" w:rsidP="000B18DE">
      <w:pPr>
        <w:widowControl w:val="0"/>
        <w:tabs>
          <w:tab w:val="num" w:pos="720"/>
        </w:tabs>
      </w:pPr>
      <w:r>
        <w:rPr>
          <w:b/>
          <w:lang w:val="uk-UA"/>
        </w:rPr>
        <w:t>Граматика:</w:t>
      </w:r>
      <w:r>
        <w:rPr>
          <w:lang w:val="uk-UA"/>
        </w:rPr>
        <w:t xml:space="preserve"> Пасивний стан (</w:t>
      </w:r>
      <w:r>
        <w:rPr>
          <w:lang w:val="en-US"/>
        </w:rPr>
        <w:t>Passive</w:t>
      </w:r>
      <w:r w:rsidRPr="000B18DE">
        <w:t xml:space="preserve"> </w:t>
      </w:r>
      <w:r>
        <w:rPr>
          <w:lang w:val="en-US"/>
        </w:rPr>
        <w:t>Voice</w:t>
      </w:r>
      <w:r>
        <w:t>)</w:t>
      </w:r>
    </w:p>
    <w:p w:rsidR="000B18DE" w:rsidRDefault="000B18DE" w:rsidP="000B18DE">
      <w:pPr>
        <w:widowControl w:val="0"/>
        <w:rPr>
          <w:rFonts w:eastAsia="MS Mincho"/>
          <w:lang w:val="en-GB" w:eastAsia="en-US"/>
        </w:rPr>
      </w:pPr>
      <w:r>
        <w:rPr>
          <w:rFonts w:eastAsia="MS Mincho"/>
          <w:b/>
          <w:lang w:val="en-GB" w:eastAsia="en-US"/>
        </w:rPr>
        <w:t>Лексична тема:</w:t>
      </w:r>
      <w:r>
        <w:rPr>
          <w:lang w:val="en-US"/>
        </w:rPr>
        <w:t xml:space="preserve"> </w:t>
      </w:r>
      <w:r>
        <w:rPr>
          <w:rFonts w:eastAsia="MS Mincho"/>
          <w:lang w:val="en-GB" w:eastAsia="en-US"/>
        </w:rPr>
        <w:t>The role of the media in the modern world</w:t>
      </w:r>
    </w:p>
    <w:p w:rsidR="000B18DE" w:rsidRDefault="000B18DE" w:rsidP="000B18DE">
      <w:pPr>
        <w:widowControl w:val="0"/>
        <w:jc w:val="center"/>
        <w:rPr>
          <w:b/>
          <w:lang w:val="uk-UA"/>
        </w:rPr>
      </w:pPr>
      <w:r>
        <w:rPr>
          <w:b/>
          <w:lang w:val="uk-UA"/>
        </w:rPr>
        <w:t>Тема 7</w:t>
      </w:r>
    </w:p>
    <w:p w:rsidR="00EC1065" w:rsidRPr="00EC1065" w:rsidRDefault="000B18DE" w:rsidP="000B18DE">
      <w:pPr>
        <w:widowControl w:val="0"/>
        <w:jc w:val="center"/>
        <w:rPr>
          <w:b/>
          <w:lang w:val="uk-UA"/>
        </w:rPr>
      </w:pPr>
      <w:r w:rsidRPr="00EC1065">
        <w:rPr>
          <w:b/>
          <w:lang w:val="uk-UA"/>
        </w:rPr>
        <w:t xml:space="preserve"> </w:t>
      </w:r>
      <w:r w:rsidR="00740AD7" w:rsidRPr="00EC1065">
        <w:rPr>
          <w:b/>
          <w:bCs/>
        </w:rPr>
        <w:t xml:space="preserve">Стратегії розвитку людства: </w:t>
      </w:r>
      <w:r w:rsidR="00740AD7" w:rsidRPr="00EC1065">
        <w:rPr>
          <w:b/>
          <w:bCs/>
          <w:lang w:val="uk-UA"/>
        </w:rPr>
        <w:t>тенденції та загрози</w:t>
      </w:r>
      <w:r w:rsidR="00740AD7" w:rsidRPr="00EC1065">
        <w:rPr>
          <w:b/>
          <w:lang w:val="uk-UA"/>
        </w:rPr>
        <w:t xml:space="preserve"> </w:t>
      </w:r>
    </w:p>
    <w:p w:rsidR="000B18DE" w:rsidRDefault="000B18DE" w:rsidP="000B18DE">
      <w:pPr>
        <w:widowControl w:val="0"/>
        <w:rPr>
          <w:bCs/>
          <w:lang w:val="uk-UA"/>
        </w:rPr>
      </w:pPr>
      <w:r>
        <w:rPr>
          <w:b/>
          <w:lang w:val="uk-UA"/>
        </w:rPr>
        <w:t xml:space="preserve">Граматика: </w:t>
      </w:r>
      <w:r>
        <w:rPr>
          <w:bCs/>
          <w:lang w:val="uk-UA"/>
        </w:rPr>
        <w:t>Інфінітив. Інфінітивні звороти. Особливості перекладу.</w:t>
      </w:r>
    </w:p>
    <w:p w:rsidR="000B18DE" w:rsidRDefault="000B18DE" w:rsidP="000B18DE">
      <w:pPr>
        <w:widowControl w:val="0"/>
        <w:rPr>
          <w:b/>
          <w:lang w:val="uk-UA"/>
        </w:rPr>
      </w:pPr>
      <w:r>
        <w:rPr>
          <w:b/>
          <w:bCs/>
          <w:lang w:val="uk-UA"/>
        </w:rPr>
        <w:t>Лексична тема:</w:t>
      </w:r>
      <w:r w:rsidR="003806EB">
        <w:rPr>
          <w:rFonts w:eastAsia="MS Mincho"/>
          <w:lang w:val="en-GB" w:eastAsia="en-US"/>
        </w:rPr>
        <w:t xml:space="preserve"> Strategies</w:t>
      </w:r>
      <w:r w:rsidR="003806EB" w:rsidRPr="003806EB">
        <w:rPr>
          <w:rFonts w:eastAsia="MS Mincho"/>
          <w:lang w:val="uk-UA" w:eastAsia="en-US"/>
        </w:rPr>
        <w:t xml:space="preserve"> </w:t>
      </w:r>
      <w:r w:rsidR="003806EB">
        <w:rPr>
          <w:rFonts w:eastAsia="MS Mincho"/>
          <w:lang w:val="en-GB" w:eastAsia="en-US"/>
        </w:rPr>
        <w:t>for</w:t>
      </w:r>
      <w:r w:rsidR="003806EB" w:rsidRPr="003806EB">
        <w:rPr>
          <w:rFonts w:eastAsia="MS Mincho"/>
          <w:lang w:val="uk-UA" w:eastAsia="en-US"/>
        </w:rPr>
        <w:t xml:space="preserve"> </w:t>
      </w:r>
      <w:r w:rsidR="003806EB">
        <w:rPr>
          <w:rFonts w:eastAsia="MS Mincho"/>
          <w:lang w:val="en-GB" w:eastAsia="en-US"/>
        </w:rPr>
        <w:t>Success</w:t>
      </w:r>
      <w:r w:rsidR="003806EB" w:rsidRPr="003806EB">
        <w:rPr>
          <w:rFonts w:eastAsia="MS Mincho"/>
          <w:lang w:val="uk-UA" w:eastAsia="en-US"/>
        </w:rPr>
        <w:t xml:space="preserve"> </w:t>
      </w:r>
      <w:r w:rsidR="003806EB">
        <w:rPr>
          <w:rFonts w:eastAsia="MS Mincho"/>
          <w:lang w:val="en-GB" w:eastAsia="en-US"/>
        </w:rPr>
        <w:t>in</w:t>
      </w:r>
      <w:r w:rsidR="003806EB" w:rsidRPr="003806EB">
        <w:rPr>
          <w:rFonts w:eastAsia="MS Mincho"/>
          <w:lang w:val="uk-UA" w:eastAsia="en-US"/>
        </w:rPr>
        <w:t xml:space="preserve"> </w:t>
      </w:r>
      <w:r w:rsidR="003806EB">
        <w:rPr>
          <w:rFonts w:eastAsia="MS Mincho"/>
          <w:lang w:val="en-GB" w:eastAsia="en-US"/>
        </w:rPr>
        <w:t>Human</w:t>
      </w:r>
      <w:r w:rsidR="003806EB" w:rsidRPr="003806EB">
        <w:rPr>
          <w:rFonts w:eastAsia="MS Mincho"/>
          <w:lang w:val="uk-UA" w:eastAsia="en-US"/>
        </w:rPr>
        <w:t xml:space="preserve"> </w:t>
      </w:r>
      <w:r w:rsidR="003806EB">
        <w:rPr>
          <w:rFonts w:eastAsia="MS Mincho"/>
          <w:lang w:val="en-GB" w:eastAsia="en-US"/>
        </w:rPr>
        <w:t>Development</w:t>
      </w:r>
    </w:p>
    <w:p w:rsidR="000B18DE" w:rsidRDefault="000B18DE" w:rsidP="000B18DE">
      <w:pPr>
        <w:widowControl w:val="0"/>
        <w:tabs>
          <w:tab w:val="left" w:pos="4095"/>
          <w:tab w:val="center" w:pos="4819"/>
        </w:tabs>
        <w:jc w:val="both"/>
        <w:rPr>
          <w:lang w:val="uk-UA"/>
        </w:rPr>
      </w:pPr>
    </w:p>
    <w:p w:rsidR="000B18DE" w:rsidRDefault="000B18DE" w:rsidP="000B18DE">
      <w:pPr>
        <w:widowControl w:val="0"/>
        <w:tabs>
          <w:tab w:val="left" w:pos="4095"/>
          <w:tab w:val="center" w:pos="4819"/>
        </w:tabs>
        <w:rPr>
          <w:b/>
          <w:lang w:val="uk-UA"/>
        </w:rPr>
      </w:pPr>
      <w:r>
        <w:rPr>
          <w:b/>
          <w:lang w:val="uk-UA"/>
        </w:rPr>
        <w:t xml:space="preserve">Самостійна робота. </w:t>
      </w:r>
    </w:p>
    <w:p w:rsidR="000B18DE" w:rsidRDefault="000B18DE" w:rsidP="000B18DE">
      <w:pPr>
        <w:widowControl w:val="0"/>
        <w:tabs>
          <w:tab w:val="left" w:pos="4095"/>
          <w:tab w:val="center" w:pos="4819"/>
        </w:tabs>
        <w:jc w:val="both"/>
        <w:rPr>
          <w:b/>
          <w:lang w:val="uk-UA"/>
        </w:rPr>
      </w:pPr>
    </w:p>
    <w:p w:rsidR="000B18DE" w:rsidRDefault="000B18DE" w:rsidP="000B18DE">
      <w:pPr>
        <w:widowControl w:val="0"/>
        <w:rPr>
          <w:lang w:val="uk-UA"/>
        </w:rPr>
      </w:pPr>
    </w:p>
    <w:p w:rsidR="000B18DE" w:rsidRDefault="000B18DE" w:rsidP="000B18DE">
      <w:pPr>
        <w:widowControl w:val="0"/>
        <w:jc w:val="center"/>
        <w:rPr>
          <w:b/>
          <w:lang w:val="uk-UA"/>
        </w:rPr>
      </w:pPr>
      <w:r>
        <w:rPr>
          <w:b/>
          <w:lang w:val="uk-UA"/>
        </w:rPr>
        <w:br w:type="page"/>
      </w:r>
      <w:r>
        <w:rPr>
          <w:b/>
          <w:lang w:val="uk-UA"/>
        </w:rPr>
        <w:lastRenderedPageBreak/>
        <w:t>РОЗДІЛИ САМОСТІЙНОЇ РОБОТИ</w:t>
      </w:r>
    </w:p>
    <w:p w:rsidR="000B18DE" w:rsidRDefault="000B18DE" w:rsidP="000B18DE">
      <w:pPr>
        <w:widowControl w:val="0"/>
        <w:jc w:val="center"/>
        <w:rPr>
          <w:b/>
          <w:lang w:val="uk-UA"/>
        </w:rPr>
      </w:pPr>
    </w:p>
    <w:p w:rsidR="000B18DE" w:rsidRDefault="000B18DE" w:rsidP="000B18DE">
      <w:pPr>
        <w:widowControl w:val="0"/>
        <w:jc w:val="center"/>
        <w:rPr>
          <w:b/>
          <w:bCs/>
          <w:lang w:val="uk-UA"/>
        </w:rPr>
      </w:pPr>
      <w:r>
        <w:rPr>
          <w:b/>
          <w:bCs/>
          <w:lang w:val="uk-UA"/>
        </w:rPr>
        <w:t>Змістовий розділ 1.</w:t>
      </w:r>
      <w:r>
        <w:rPr>
          <w:lang w:val="uk-UA"/>
        </w:rPr>
        <w:t xml:space="preserve"> </w:t>
      </w:r>
      <w:r>
        <w:rPr>
          <w:b/>
          <w:lang w:val="uk-UA"/>
        </w:rPr>
        <w:t>Міжкультурна комунікація як основа фахової діяльності</w:t>
      </w:r>
    </w:p>
    <w:p w:rsidR="000B18DE" w:rsidRDefault="000B18DE" w:rsidP="000B18DE">
      <w:pPr>
        <w:widowControl w:val="0"/>
        <w:jc w:val="both"/>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4290"/>
        <w:gridCol w:w="664"/>
      </w:tblGrid>
      <w:tr w:rsidR="000B18DE" w:rsidTr="000B18DE">
        <w:tc>
          <w:tcPr>
            <w:tcW w:w="4785"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b/>
                <w:bCs/>
                <w:lang w:val="uk-UA"/>
              </w:rPr>
            </w:pPr>
            <w:r>
              <w:rPr>
                <w:b/>
                <w:bCs/>
                <w:lang w:val="uk-UA"/>
              </w:rPr>
              <w:t>Граматична тема</w:t>
            </w:r>
          </w:p>
        </w:tc>
        <w:tc>
          <w:tcPr>
            <w:tcW w:w="4683"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b/>
                <w:bCs/>
                <w:lang w:val="uk-UA"/>
              </w:rPr>
            </w:pPr>
            <w:r>
              <w:rPr>
                <w:b/>
                <w:lang w:val="uk-UA"/>
              </w:rPr>
              <w:t>Лексична тема</w:t>
            </w:r>
          </w:p>
        </w:tc>
        <w:tc>
          <w:tcPr>
            <w:tcW w:w="669"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both"/>
              <w:rPr>
                <w:b/>
                <w:bCs/>
                <w:lang w:val="uk-UA"/>
              </w:rPr>
            </w:pPr>
            <w:r>
              <w:rPr>
                <w:b/>
                <w:bCs/>
                <w:lang w:val="uk-UA"/>
              </w:rPr>
              <w:t>год.</w:t>
            </w:r>
          </w:p>
        </w:tc>
      </w:tr>
      <w:tr w:rsidR="000B18DE" w:rsidTr="000B18DE">
        <w:tc>
          <w:tcPr>
            <w:tcW w:w="4785"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rPr>
                <w:b/>
                <w:bCs/>
                <w:lang w:val="uk-UA"/>
              </w:rPr>
            </w:pPr>
            <w:r>
              <w:rPr>
                <w:bCs/>
                <w:lang w:val="uk-UA"/>
              </w:rPr>
              <w:t xml:space="preserve">Часи групи </w:t>
            </w:r>
            <w:r>
              <w:rPr>
                <w:bCs/>
                <w:lang w:val="en-US"/>
              </w:rPr>
              <w:t>Indefinite</w:t>
            </w:r>
            <w:r>
              <w:rPr>
                <w:bCs/>
                <w:lang w:val="uk-UA"/>
              </w:rPr>
              <w:t xml:space="preserve"> (</w:t>
            </w:r>
            <w:r>
              <w:rPr>
                <w:bCs/>
                <w:lang w:val="en-US"/>
              </w:rPr>
              <w:t>Active</w:t>
            </w:r>
            <w:r>
              <w:rPr>
                <w:bCs/>
                <w:lang w:val="uk-UA"/>
              </w:rPr>
              <w:t xml:space="preserve"> </w:t>
            </w:r>
            <w:r>
              <w:rPr>
                <w:bCs/>
                <w:lang w:val="en-US"/>
              </w:rPr>
              <w:t>Voice</w:t>
            </w:r>
            <w:r>
              <w:rPr>
                <w:bCs/>
                <w:lang w:val="uk-UA"/>
              </w:rPr>
              <w:t>). Модальні дієслова та їх еквіваленти.</w:t>
            </w:r>
          </w:p>
        </w:tc>
        <w:tc>
          <w:tcPr>
            <w:tcW w:w="4683"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both"/>
              <w:rPr>
                <w:bCs/>
                <w:lang w:val="en-US"/>
              </w:rPr>
            </w:pPr>
            <w:r>
              <w:rPr>
                <w:bCs/>
                <w:lang w:val="en-US"/>
              </w:rPr>
              <w:t>International organization</w:t>
            </w:r>
          </w:p>
          <w:p w:rsidR="002E0A1F" w:rsidRDefault="002E0A1F">
            <w:pPr>
              <w:widowControl w:val="0"/>
              <w:jc w:val="both"/>
              <w:rPr>
                <w:b/>
                <w:lang w:val="uk-UA"/>
              </w:rPr>
            </w:pPr>
          </w:p>
        </w:tc>
        <w:tc>
          <w:tcPr>
            <w:tcW w:w="669"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r>
      <w:tr w:rsidR="000B18DE" w:rsidTr="000B18DE">
        <w:tc>
          <w:tcPr>
            <w:tcW w:w="4785"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rPr>
                <w:b/>
                <w:bCs/>
                <w:lang w:val="uk-UA"/>
              </w:rPr>
            </w:pPr>
            <w:r>
              <w:rPr>
                <w:bCs/>
                <w:lang w:val="en-US"/>
              </w:rPr>
              <w:t>Types of questions. Number. Case.</w:t>
            </w:r>
          </w:p>
        </w:tc>
        <w:tc>
          <w:tcPr>
            <w:tcW w:w="4683"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both"/>
              <w:rPr>
                <w:rFonts w:eastAsia="MS Mincho"/>
                <w:bCs/>
                <w:lang w:val="en-US" w:eastAsia="en-US"/>
              </w:rPr>
            </w:pPr>
            <w:r>
              <w:rPr>
                <w:rFonts w:eastAsia="MS Mincho"/>
                <w:bCs/>
                <w:lang w:val="en-US" w:eastAsia="en-US"/>
              </w:rPr>
              <w:t>Internal policy in Great Britain</w:t>
            </w:r>
          </w:p>
          <w:p w:rsidR="002E0A1F" w:rsidRPr="002E0A1F" w:rsidRDefault="002E0A1F">
            <w:pPr>
              <w:widowControl w:val="0"/>
              <w:jc w:val="both"/>
              <w:rPr>
                <w:b/>
                <w:lang w:val="uk-UA"/>
              </w:rPr>
            </w:pPr>
            <w:r>
              <w:rPr>
                <w:rFonts w:eastAsia="MS Mincho"/>
                <w:bCs/>
                <w:lang w:val="uk-UA" w:eastAsia="en-US"/>
              </w:rPr>
              <w:t>(анотування газетної статті з теми)</w:t>
            </w:r>
          </w:p>
        </w:tc>
        <w:tc>
          <w:tcPr>
            <w:tcW w:w="669"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4</w:t>
            </w:r>
          </w:p>
        </w:tc>
      </w:tr>
    </w:tbl>
    <w:p w:rsidR="000B18DE" w:rsidRDefault="000B18DE" w:rsidP="000B18DE">
      <w:pPr>
        <w:widowControl w:val="0"/>
        <w:jc w:val="center"/>
        <w:rPr>
          <w:b/>
          <w:bCs/>
          <w:lang w:val="uk-UA"/>
        </w:rPr>
      </w:pPr>
    </w:p>
    <w:p w:rsidR="000B18DE" w:rsidRDefault="000B18DE" w:rsidP="000B18DE">
      <w:pPr>
        <w:widowControl w:val="0"/>
        <w:tabs>
          <w:tab w:val="left" w:pos="4095"/>
          <w:tab w:val="center" w:pos="4819"/>
        </w:tabs>
        <w:jc w:val="center"/>
        <w:rPr>
          <w:b/>
          <w:lang w:val="uk-UA"/>
        </w:rPr>
      </w:pPr>
      <w:r>
        <w:rPr>
          <w:b/>
          <w:bCs/>
          <w:lang w:val="uk-UA"/>
        </w:rPr>
        <w:t xml:space="preserve">Змістовий розділ 2. Працевлаштування. </w:t>
      </w:r>
      <w:r>
        <w:rPr>
          <w:b/>
          <w:lang w:val="uk-UA"/>
        </w:rPr>
        <w:t xml:space="preserve"> </w:t>
      </w:r>
    </w:p>
    <w:p w:rsidR="000B18DE" w:rsidRDefault="000B18DE" w:rsidP="000B18DE">
      <w:pPr>
        <w:widowControl w:val="0"/>
        <w:tabs>
          <w:tab w:val="left" w:pos="4095"/>
          <w:tab w:val="center" w:pos="4819"/>
        </w:tabs>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4312"/>
        <w:gridCol w:w="630"/>
      </w:tblGrid>
      <w:tr w:rsidR="000B18DE" w:rsidTr="000B18DE">
        <w:tc>
          <w:tcPr>
            <w:tcW w:w="4785"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rPr>
                <w:b/>
                <w:bCs/>
                <w:lang w:val="uk-UA"/>
              </w:rPr>
            </w:pPr>
            <w:r>
              <w:rPr>
                <w:lang w:val="uk-UA"/>
              </w:rPr>
              <w:t xml:space="preserve">Майбутній неозначений час. </w:t>
            </w:r>
            <w:r>
              <w:rPr>
                <w:lang w:val="en-US"/>
              </w:rPr>
              <w:t>Future Indefinite Tense</w:t>
            </w:r>
            <w:r>
              <w:rPr>
                <w:lang w:val="uk-UA"/>
              </w:rPr>
              <w:t>.</w:t>
            </w:r>
          </w:p>
        </w:tc>
        <w:tc>
          <w:tcPr>
            <w:tcW w:w="4683"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both"/>
              <w:rPr>
                <w:lang w:val="uk-UA"/>
              </w:rPr>
            </w:pPr>
            <w:r>
              <w:rPr>
                <w:rFonts w:eastAsia="MS Mincho"/>
                <w:lang w:val="en-GB" w:eastAsia="en-US"/>
              </w:rPr>
              <w:t>European cooperation</w:t>
            </w:r>
          </w:p>
        </w:tc>
        <w:tc>
          <w:tcPr>
            <w:tcW w:w="669"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r>
      <w:tr w:rsidR="000B18DE" w:rsidTr="000B18DE">
        <w:tc>
          <w:tcPr>
            <w:tcW w:w="4785"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rPr>
                <w:b/>
                <w:bCs/>
                <w:lang w:val="uk-UA"/>
              </w:rPr>
            </w:pPr>
            <w:r>
              <w:rPr>
                <w:lang w:val="uk-UA"/>
              </w:rPr>
              <w:t>Пасивний стан (</w:t>
            </w:r>
            <w:r>
              <w:rPr>
                <w:lang w:val="en-US"/>
              </w:rPr>
              <w:t>Passive Voice)</w:t>
            </w:r>
          </w:p>
        </w:tc>
        <w:tc>
          <w:tcPr>
            <w:tcW w:w="4683" w:type="dxa"/>
            <w:tcBorders>
              <w:top w:val="single" w:sz="4" w:space="0" w:color="auto"/>
              <w:left w:val="single" w:sz="4" w:space="0" w:color="auto"/>
              <w:bottom w:val="single" w:sz="4" w:space="0" w:color="auto"/>
              <w:right w:val="single" w:sz="4" w:space="0" w:color="auto"/>
            </w:tcBorders>
            <w:hideMark/>
          </w:tcPr>
          <w:p w:rsidR="00CB7029" w:rsidRDefault="000B18DE">
            <w:pPr>
              <w:widowControl w:val="0"/>
              <w:jc w:val="both"/>
              <w:rPr>
                <w:rFonts w:eastAsia="MS Mincho"/>
                <w:lang w:val="en-GB" w:eastAsia="en-US"/>
              </w:rPr>
            </w:pPr>
            <w:r>
              <w:rPr>
                <w:rFonts w:eastAsia="MS Mincho"/>
                <w:lang w:val="en-GB" w:eastAsia="en-US"/>
              </w:rPr>
              <w:t>The role of the media in the modern world</w:t>
            </w:r>
          </w:p>
          <w:p w:rsidR="000B18DE" w:rsidRDefault="000B18DE">
            <w:pPr>
              <w:widowControl w:val="0"/>
              <w:jc w:val="both"/>
              <w:rPr>
                <w:lang w:val="uk-UA"/>
              </w:rPr>
            </w:pPr>
            <w:r w:rsidRPr="00AD6C67">
              <w:rPr>
                <w:rFonts w:eastAsia="MS Mincho"/>
                <w:lang w:val="en-US" w:eastAsia="en-US"/>
              </w:rPr>
              <w:t xml:space="preserve"> </w:t>
            </w:r>
            <w:r w:rsidR="00CB7029">
              <w:rPr>
                <w:rFonts w:eastAsia="MS Mincho"/>
                <w:bCs/>
                <w:lang w:val="uk-UA" w:eastAsia="en-US"/>
              </w:rPr>
              <w:t>(анотування газетної статті з теми)</w:t>
            </w:r>
          </w:p>
        </w:tc>
        <w:tc>
          <w:tcPr>
            <w:tcW w:w="669"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r>
      <w:tr w:rsidR="000B18DE" w:rsidTr="0074191E">
        <w:tc>
          <w:tcPr>
            <w:tcW w:w="4785"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rPr>
                <w:bCs/>
                <w:lang w:val="uk-UA"/>
              </w:rPr>
            </w:pPr>
            <w:r>
              <w:rPr>
                <w:bCs/>
                <w:lang w:val="uk-UA"/>
              </w:rPr>
              <w:t>Інфінітив. Інфінітивні звороти. Особливості перекладу.</w:t>
            </w:r>
          </w:p>
        </w:tc>
        <w:tc>
          <w:tcPr>
            <w:tcW w:w="4683" w:type="dxa"/>
            <w:tcBorders>
              <w:top w:val="single" w:sz="4" w:space="0" w:color="auto"/>
              <w:left w:val="single" w:sz="4" w:space="0" w:color="auto"/>
              <w:bottom w:val="single" w:sz="4" w:space="0" w:color="auto"/>
              <w:right w:val="single" w:sz="4" w:space="0" w:color="auto"/>
            </w:tcBorders>
          </w:tcPr>
          <w:p w:rsidR="000B18DE" w:rsidRDefault="0074191E">
            <w:pPr>
              <w:widowControl w:val="0"/>
              <w:jc w:val="both"/>
              <w:rPr>
                <w:lang w:val="uk-UA"/>
              </w:rPr>
            </w:pPr>
            <w:r>
              <w:rPr>
                <w:rFonts w:eastAsia="MS Mincho"/>
                <w:lang w:val="en-GB" w:eastAsia="en-US"/>
              </w:rPr>
              <w:t>Strategies</w:t>
            </w:r>
            <w:r w:rsidRPr="003806EB">
              <w:rPr>
                <w:rFonts w:eastAsia="MS Mincho"/>
                <w:lang w:val="uk-UA" w:eastAsia="en-US"/>
              </w:rPr>
              <w:t xml:space="preserve"> </w:t>
            </w:r>
            <w:r>
              <w:rPr>
                <w:rFonts w:eastAsia="MS Mincho"/>
                <w:lang w:val="en-GB" w:eastAsia="en-US"/>
              </w:rPr>
              <w:t>for</w:t>
            </w:r>
            <w:r w:rsidRPr="003806EB">
              <w:rPr>
                <w:rFonts w:eastAsia="MS Mincho"/>
                <w:lang w:val="uk-UA" w:eastAsia="en-US"/>
              </w:rPr>
              <w:t xml:space="preserve"> </w:t>
            </w:r>
            <w:r>
              <w:rPr>
                <w:rFonts w:eastAsia="MS Mincho"/>
                <w:lang w:val="en-GB" w:eastAsia="en-US"/>
              </w:rPr>
              <w:t>Success</w:t>
            </w:r>
            <w:r w:rsidRPr="003806EB">
              <w:rPr>
                <w:rFonts w:eastAsia="MS Mincho"/>
                <w:lang w:val="uk-UA" w:eastAsia="en-US"/>
              </w:rPr>
              <w:t xml:space="preserve"> </w:t>
            </w:r>
            <w:r>
              <w:rPr>
                <w:rFonts w:eastAsia="MS Mincho"/>
                <w:lang w:val="en-GB" w:eastAsia="en-US"/>
              </w:rPr>
              <w:t>in</w:t>
            </w:r>
            <w:r w:rsidRPr="003806EB">
              <w:rPr>
                <w:rFonts w:eastAsia="MS Mincho"/>
                <w:lang w:val="uk-UA" w:eastAsia="en-US"/>
              </w:rPr>
              <w:t xml:space="preserve"> </w:t>
            </w:r>
            <w:r>
              <w:rPr>
                <w:rFonts w:eastAsia="MS Mincho"/>
                <w:lang w:val="en-GB" w:eastAsia="en-US"/>
              </w:rPr>
              <w:t>Human</w:t>
            </w:r>
            <w:r w:rsidRPr="003806EB">
              <w:rPr>
                <w:rFonts w:eastAsia="MS Mincho"/>
                <w:lang w:val="uk-UA" w:eastAsia="en-US"/>
              </w:rPr>
              <w:t xml:space="preserve"> </w:t>
            </w:r>
            <w:r>
              <w:rPr>
                <w:rFonts w:eastAsia="MS Mincho"/>
                <w:lang w:val="en-GB" w:eastAsia="en-US"/>
              </w:rPr>
              <w:t>Development</w:t>
            </w:r>
          </w:p>
        </w:tc>
        <w:tc>
          <w:tcPr>
            <w:tcW w:w="669"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lang w:val="uk-UA"/>
              </w:rPr>
            </w:pPr>
            <w:r>
              <w:rPr>
                <w:lang w:val="uk-UA"/>
              </w:rPr>
              <w:t>2</w:t>
            </w:r>
          </w:p>
        </w:tc>
      </w:tr>
    </w:tbl>
    <w:p w:rsidR="000B18DE" w:rsidRDefault="000B18DE" w:rsidP="000B18DE">
      <w:pPr>
        <w:widowControl w:val="0"/>
        <w:rPr>
          <w:b/>
          <w:lang w:val="uk-UA"/>
        </w:rPr>
      </w:pPr>
    </w:p>
    <w:p w:rsidR="000B18DE" w:rsidRDefault="000B18DE" w:rsidP="000B18DE">
      <w:pPr>
        <w:widowControl w:val="0"/>
        <w:jc w:val="center"/>
        <w:rPr>
          <w:b/>
          <w:u w:val="single"/>
        </w:rPr>
      </w:pPr>
      <w:r>
        <w:rPr>
          <w:b/>
          <w:u w:val="single"/>
          <w:lang w:val="uk-UA"/>
        </w:rPr>
        <w:t>Ано</w:t>
      </w:r>
      <w:r w:rsidR="002E0A1F">
        <w:rPr>
          <w:b/>
          <w:u w:val="single"/>
          <w:lang w:val="uk-UA"/>
        </w:rPr>
        <w:t xml:space="preserve">тування газетної статті </w:t>
      </w:r>
    </w:p>
    <w:p w:rsidR="000B18DE" w:rsidRDefault="000B18DE" w:rsidP="000B18DE">
      <w:pPr>
        <w:widowControl w:val="0"/>
        <w:jc w:val="center"/>
        <w:rPr>
          <w:b/>
          <w:smallCaps/>
          <w:lang w:val="uk-UA"/>
        </w:rPr>
      </w:pPr>
    </w:p>
    <w:p w:rsidR="000B18DE" w:rsidRDefault="000B18DE" w:rsidP="000B18DE">
      <w:pPr>
        <w:widowControl w:val="0"/>
        <w:jc w:val="center"/>
        <w:rPr>
          <w:b/>
          <w:smallCaps/>
          <w:lang w:val="uk-UA"/>
        </w:rPr>
      </w:pPr>
      <w:r>
        <w:rPr>
          <w:b/>
          <w:smallCaps/>
          <w:lang w:val="uk-UA"/>
        </w:rPr>
        <w:t>Методичні рекомендації</w:t>
      </w:r>
      <w:r w:rsidR="002E0A1F">
        <w:rPr>
          <w:b/>
          <w:smallCaps/>
          <w:lang w:val="uk-UA"/>
        </w:rPr>
        <w:t xml:space="preserve"> до написання анотації на</w:t>
      </w:r>
      <w:r>
        <w:rPr>
          <w:b/>
          <w:smallCaps/>
          <w:lang w:val="uk-UA"/>
        </w:rPr>
        <w:t xml:space="preserve"> статтю</w:t>
      </w:r>
    </w:p>
    <w:p w:rsidR="000B18DE" w:rsidRDefault="000B18DE" w:rsidP="000B18DE">
      <w:pPr>
        <w:widowControl w:val="0"/>
        <w:ind w:firstLine="540"/>
        <w:jc w:val="both"/>
        <w:rPr>
          <w:lang w:val="uk-UA"/>
        </w:rPr>
      </w:pPr>
      <w:r>
        <w:rPr>
          <w:lang w:val="uk-UA"/>
        </w:rPr>
        <w:t>Для анотування статей за фахом використовуємо англомовні видання (напр., «</w:t>
      </w:r>
      <w:r>
        <w:rPr>
          <w:lang w:val="en-US"/>
        </w:rPr>
        <w:t>Digest</w:t>
      </w:r>
      <w:r>
        <w:rPr>
          <w:lang w:val="uk-UA"/>
        </w:rPr>
        <w:t xml:space="preserve">») або </w:t>
      </w:r>
      <w:r>
        <w:rPr>
          <w:lang w:val="en-US"/>
        </w:rPr>
        <w:t>Internet</w:t>
      </w:r>
      <w:r>
        <w:rPr>
          <w:lang w:val="uk-UA"/>
        </w:rPr>
        <w:t>-ресурси</w:t>
      </w:r>
      <w:r>
        <w:t xml:space="preserve">. Якщо Ви використовуєте </w:t>
      </w:r>
      <w:r>
        <w:rPr>
          <w:lang w:val="en-US"/>
        </w:rPr>
        <w:t>Internet</w:t>
      </w:r>
      <w:r>
        <w:rPr>
          <w:lang w:val="uk-UA"/>
        </w:rPr>
        <w:t xml:space="preserve">-ресурс, текст має бути роздрукований без гіпер-посилань (але обов’язково вказано джерело, з якого взято статтю) шрифтом </w:t>
      </w:r>
      <w:r>
        <w:rPr>
          <w:lang w:val="en-US"/>
        </w:rPr>
        <w:t>Times</w:t>
      </w:r>
      <w:r w:rsidRPr="000B18DE">
        <w:t xml:space="preserve"> </w:t>
      </w:r>
      <w:r>
        <w:rPr>
          <w:lang w:val="en-US"/>
        </w:rPr>
        <w:t>New</w:t>
      </w:r>
      <w:r w:rsidRPr="000B18DE">
        <w:t xml:space="preserve"> </w:t>
      </w:r>
      <w:r>
        <w:rPr>
          <w:lang w:val="en-US"/>
        </w:rPr>
        <w:t>Roman</w:t>
      </w:r>
      <w:r>
        <w:t xml:space="preserve"> 14 </w:t>
      </w:r>
      <w:r>
        <w:rPr>
          <w:lang w:val="uk-UA"/>
        </w:rPr>
        <w:t>з інтервалом 1,5; береги: верхній і нижній - 2см, правий - 1-1,5см, лівий - 3см. Об</w:t>
      </w:r>
      <w:r>
        <w:t>’</w:t>
      </w:r>
      <w:r>
        <w:rPr>
          <w:lang w:val="uk-UA"/>
        </w:rPr>
        <w:t>єм статті - не менше 30 речень. Якщо сторінок, на яких роздрукований текст статті, кілька, то вони нумеруються. Заголовок статті повинен відповідати її змісту, а зміст, у свою чергу, має охоплювати теми у межах Вашої спеціальності.</w:t>
      </w:r>
    </w:p>
    <w:p w:rsidR="000B18DE" w:rsidRDefault="000B18DE" w:rsidP="000B18DE">
      <w:pPr>
        <w:widowControl w:val="0"/>
        <w:ind w:firstLine="540"/>
        <w:jc w:val="both"/>
        <w:rPr>
          <w:lang w:val="uk-UA"/>
        </w:rPr>
      </w:pPr>
      <w:r>
        <w:rPr>
          <w:lang w:val="uk-UA"/>
        </w:rPr>
        <w:t xml:space="preserve">У процесі читання статті складіть (за словником) перелік основних фахових термінів. </w:t>
      </w:r>
    </w:p>
    <w:p w:rsidR="000B18DE" w:rsidRDefault="000B18DE" w:rsidP="000B18DE">
      <w:pPr>
        <w:widowControl w:val="0"/>
        <w:jc w:val="both"/>
        <w:rPr>
          <w:lang w:val="uk-UA"/>
        </w:rPr>
      </w:pPr>
      <w:r>
        <w:rPr>
          <w:lang w:val="uk-UA"/>
        </w:rPr>
        <w:t>Після читання статті напишіть анотацію від руки на аркуші А4, який додається до тексту статті. Об’єм анотації - 10-15 речень.</w:t>
      </w:r>
    </w:p>
    <w:p w:rsidR="000B18DE" w:rsidRDefault="000B18DE" w:rsidP="000B18DE">
      <w:pPr>
        <w:widowControl w:val="0"/>
        <w:rPr>
          <w:lang w:val="uk-UA"/>
        </w:rPr>
      </w:pPr>
      <w:r>
        <w:rPr>
          <w:lang w:val="uk-UA"/>
        </w:rPr>
        <w:t xml:space="preserve">Анотація складається за наступним </w:t>
      </w:r>
      <w:r>
        <w:rPr>
          <w:i/>
          <w:u w:val="single"/>
          <w:lang w:val="uk-UA"/>
        </w:rPr>
        <w:t>планом</w:t>
      </w:r>
      <w:r>
        <w:rPr>
          <w:lang w:val="uk-UA"/>
        </w:rPr>
        <w:t>:</w:t>
      </w:r>
    </w:p>
    <w:p w:rsidR="000B18DE" w:rsidRDefault="000B18DE" w:rsidP="000B18DE">
      <w:pPr>
        <w:widowControl w:val="0"/>
        <w:rPr>
          <w:lang w:val="uk-UA"/>
        </w:rPr>
      </w:pPr>
      <w:r>
        <w:rPr>
          <w:lang w:val="uk-UA"/>
        </w:rPr>
        <w:t xml:space="preserve">1. </w:t>
      </w:r>
      <w:r>
        <w:rPr>
          <w:lang w:val="en-US"/>
        </w:rPr>
        <w:t>The</w:t>
      </w:r>
      <w:r>
        <w:rPr>
          <w:lang w:val="uk-UA"/>
        </w:rPr>
        <w:t xml:space="preserve"> </w:t>
      </w:r>
      <w:r>
        <w:rPr>
          <w:lang w:val="en-US"/>
        </w:rPr>
        <w:t>title</w:t>
      </w:r>
      <w:r>
        <w:rPr>
          <w:lang w:val="uk-UA"/>
        </w:rPr>
        <w:t xml:space="preserve"> </w:t>
      </w:r>
      <w:r>
        <w:rPr>
          <w:lang w:val="en-US"/>
        </w:rPr>
        <w:t>of</w:t>
      </w:r>
      <w:r>
        <w:rPr>
          <w:lang w:val="uk-UA"/>
        </w:rPr>
        <w:t xml:space="preserve"> </w:t>
      </w:r>
      <w:r>
        <w:rPr>
          <w:lang w:val="en-US"/>
        </w:rPr>
        <w:t>the</w:t>
      </w:r>
      <w:r>
        <w:rPr>
          <w:lang w:val="uk-UA"/>
        </w:rPr>
        <w:t xml:space="preserve"> </w:t>
      </w:r>
      <w:r>
        <w:rPr>
          <w:lang w:val="en-US"/>
        </w:rPr>
        <w:t>article</w:t>
      </w:r>
      <w:r>
        <w:rPr>
          <w:lang w:val="uk-UA"/>
        </w:rPr>
        <w:t>.</w:t>
      </w:r>
    </w:p>
    <w:p w:rsidR="000B18DE" w:rsidRDefault="000B18DE" w:rsidP="000B18DE">
      <w:pPr>
        <w:widowControl w:val="0"/>
        <w:rPr>
          <w:i/>
          <w:lang w:val="en-US"/>
        </w:rPr>
      </w:pPr>
      <w:r>
        <w:rPr>
          <w:i/>
          <w:lang w:val="en-US"/>
        </w:rPr>
        <w:t>- The article is head-lined…</w:t>
      </w:r>
    </w:p>
    <w:p w:rsidR="000B18DE" w:rsidRDefault="000B18DE" w:rsidP="000B18DE">
      <w:pPr>
        <w:widowControl w:val="0"/>
        <w:rPr>
          <w:i/>
          <w:lang w:val="en-US"/>
        </w:rPr>
      </w:pPr>
      <w:r>
        <w:rPr>
          <w:i/>
          <w:lang w:val="en-US"/>
        </w:rPr>
        <w:t>- The head-line of the article I have read is…</w:t>
      </w:r>
    </w:p>
    <w:p w:rsidR="000B18DE" w:rsidRDefault="000B18DE" w:rsidP="000B18DE">
      <w:pPr>
        <w:widowControl w:val="0"/>
        <w:rPr>
          <w:lang w:val="en-US"/>
        </w:rPr>
      </w:pPr>
      <w:r>
        <w:rPr>
          <w:lang w:val="en-US"/>
        </w:rPr>
        <w:t>2. The author of the article; where and when the article was published.</w:t>
      </w:r>
    </w:p>
    <w:p w:rsidR="000B18DE" w:rsidRDefault="000B18DE" w:rsidP="000B18DE">
      <w:pPr>
        <w:widowControl w:val="0"/>
        <w:rPr>
          <w:i/>
          <w:lang w:val="en-US"/>
        </w:rPr>
      </w:pPr>
      <w:r>
        <w:rPr>
          <w:i/>
          <w:lang w:val="en-US"/>
        </w:rPr>
        <w:t>- The author of the article is…</w:t>
      </w:r>
    </w:p>
    <w:p w:rsidR="000B18DE" w:rsidRDefault="000B18DE" w:rsidP="000B18DE">
      <w:pPr>
        <w:widowControl w:val="0"/>
        <w:rPr>
          <w:i/>
          <w:lang w:val="en-US"/>
        </w:rPr>
      </w:pPr>
      <w:r>
        <w:rPr>
          <w:i/>
          <w:lang w:val="en-US"/>
        </w:rPr>
        <w:t>- The article was written by…</w:t>
      </w:r>
    </w:p>
    <w:p w:rsidR="000B18DE" w:rsidRDefault="000B18DE" w:rsidP="000B18DE">
      <w:pPr>
        <w:widowControl w:val="0"/>
        <w:rPr>
          <w:i/>
          <w:lang w:val="en-US"/>
        </w:rPr>
      </w:pPr>
      <w:r>
        <w:rPr>
          <w:i/>
          <w:lang w:val="en-US"/>
        </w:rPr>
        <w:t>- It was published in…</w:t>
      </w:r>
    </w:p>
    <w:p w:rsidR="000B18DE" w:rsidRDefault="000B18DE" w:rsidP="000B18DE">
      <w:pPr>
        <w:widowControl w:val="0"/>
        <w:rPr>
          <w:i/>
          <w:lang w:val="en-US"/>
        </w:rPr>
      </w:pPr>
      <w:r>
        <w:rPr>
          <w:i/>
          <w:lang w:val="en-US"/>
        </w:rPr>
        <w:t>- It was printed in…</w:t>
      </w:r>
    </w:p>
    <w:p w:rsidR="000B18DE" w:rsidRDefault="000B18DE" w:rsidP="000B18DE">
      <w:pPr>
        <w:widowControl w:val="0"/>
        <w:rPr>
          <w:lang w:val="en-US"/>
        </w:rPr>
      </w:pPr>
      <w:r>
        <w:rPr>
          <w:lang w:val="en-US"/>
        </w:rPr>
        <w:t>3. The main idea.</w:t>
      </w:r>
    </w:p>
    <w:p w:rsidR="000B18DE" w:rsidRDefault="000B18DE" w:rsidP="000B18DE">
      <w:pPr>
        <w:widowControl w:val="0"/>
        <w:rPr>
          <w:i/>
          <w:lang w:val="en-US"/>
        </w:rPr>
      </w:pPr>
      <w:r>
        <w:rPr>
          <w:i/>
          <w:lang w:val="en-US"/>
        </w:rPr>
        <w:t>- The main idea of the article is…</w:t>
      </w:r>
    </w:p>
    <w:p w:rsidR="000B18DE" w:rsidRDefault="000B18DE" w:rsidP="000B18DE">
      <w:pPr>
        <w:widowControl w:val="0"/>
        <w:rPr>
          <w:i/>
          <w:lang w:val="en-US"/>
        </w:rPr>
      </w:pPr>
      <w:r>
        <w:rPr>
          <w:i/>
          <w:lang w:val="en-US"/>
        </w:rPr>
        <w:t>- The article is about…</w:t>
      </w:r>
    </w:p>
    <w:p w:rsidR="000B18DE" w:rsidRDefault="000B18DE" w:rsidP="000B18DE">
      <w:pPr>
        <w:widowControl w:val="0"/>
        <w:rPr>
          <w:i/>
          <w:lang w:val="en-US"/>
        </w:rPr>
      </w:pPr>
      <w:r>
        <w:rPr>
          <w:i/>
          <w:lang w:val="en-US"/>
        </w:rPr>
        <w:t>- The author is devoted to…</w:t>
      </w:r>
    </w:p>
    <w:p w:rsidR="000B18DE" w:rsidRDefault="000B18DE" w:rsidP="000B18DE">
      <w:pPr>
        <w:widowControl w:val="0"/>
        <w:rPr>
          <w:i/>
          <w:lang w:val="en-US"/>
        </w:rPr>
      </w:pPr>
      <w:r>
        <w:rPr>
          <w:i/>
          <w:lang w:val="en-US"/>
        </w:rPr>
        <w:t>- The article deals with…</w:t>
      </w:r>
    </w:p>
    <w:p w:rsidR="000B18DE" w:rsidRDefault="000B18DE" w:rsidP="000B18DE">
      <w:pPr>
        <w:widowControl w:val="0"/>
        <w:rPr>
          <w:i/>
          <w:lang w:val="en-US"/>
        </w:rPr>
      </w:pPr>
      <w:r>
        <w:rPr>
          <w:i/>
          <w:lang w:val="en-US"/>
        </w:rPr>
        <w:t>- The article touches upon…</w:t>
      </w:r>
    </w:p>
    <w:p w:rsidR="000B18DE" w:rsidRDefault="000B18DE" w:rsidP="000B18DE">
      <w:pPr>
        <w:widowControl w:val="0"/>
        <w:rPr>
          <w:i/>
          <w:lang w:val="en-US"/>
        </w:rPr>
      </w:pPr>
      <w:r>
        <w:rPr>
          <w:i/>
          <w:lang w:val="en-US"/>
        </w:rPr>
        <w:t>- The purpose of the article is to give the reader some information on…</w:t>
      </w:r>
    </w:p>
    <w:p w:rsidR="000B18DE" w:rsidRDefault="000B18DE" w:rsidP="000B18DE">
      <w:pPr>
        <w:widowControl w:val="0"/>
        <w:rPr>
          <w:i/>
          <w:lang w:val="en-US"/>
        </w:rPr>
      </w:pPr>
      <w:r>
        <w:rPr>
          <w:i/>
          <w:lang w:val="en-US"/>
        </w:rPr>
        <w:t>- The aim of the article is to provide the reader with some material (data) on…</w:t>
      </w:r>
    </w:p>
    <w:p w:rsidR="000B18DE" w:rsidRDefault="000B18DE" w:rsidP="000B18DE">
      <w:pPr>
        <w:widowControl w:val="0"/>
        <w:rPr>
          <w:lang w:val="en-US"/>
        </w:rPr>
      </w:pPr>
      <w:r>
        <w:rPr>
          <w:lang w:val="en-US"/>
        </w:rPr>
        <w:t>4. The content of the article (facts, figures, names).</w:t>
      </w:r>
    </w:p>
    <w:p w:rsidR="000B18DE" w:rsidRDefault="000B18DE" w:rsidP="000B18DE">
      <w:pPr>
        <w:widowControl w:val="0"/>
        <w:rPr>
          <w:i/>
          <w:lang w:val="en-US"/>
        </w:rPr>
      </w:pPr>
      <w:r>
        <w:rPr>
          <w:i/>
          <w:lang w:val="en-US"/>
        </w:rPr>
        <w:t>- The author starts by telling the readers about (that)…</w:t>
      </w:r>
    </w:p>
    <w:p w:rsidR="000B18DE" w:rsidRDefault="000B18DE" w:rsidP="000B18DE">
      <w:pPr>
        <w:widowControl w:val="0"/>
        <w:rPr>
          <w:i/>
          <w:lang w:val="en-US"/>
        </w:rPr>
      </w:pPr>
      <w:r>
        <w:rPr>
          <w:i/>
          <w:lang w:val="en-US"/>
        </w:rPr>
        <w:t>- The author writes (states, stresses, thinks, points out) that…</w:t>
      </w:r>
    </w:p>
    <w:p w:rsidR="000B18DE" w:rsidRDefault="000B18DE" w:rsidP="000B18DE">
      <w:pPr>
        <w:widowControl w:val="0"/>
        <w:rPr>
          <w:i/>
          <w:lang w:val="en-US"/>
        </w:rPr>
      </w:pPr>
      <w:r>
        <w:rPr>
          <w:i/>
          <w:lang w:val="en-US"/>
        </w:rPr>
        <w:lastRenderedPageBreak/>
        <w:t>- Further the author reports (says) that…</w:t>
      </w:r>
    </w:p>
    <w:p w:rsidR="000B18DE" w:rsidRDefault="000B18DE" w:rsidP="000B18DE">
      <w:pPr>
        <w:widowControl w:val="0"/>
        <w:rPr>
          <w:i/>
          <w:lang w:val="en-US"/>
        </w:rPr>
      </w:pPr>
      <w:r>
        <w:rPr>
          <w:i/>
          <w:lang w:val="en-US"/>
        </w:rPr>
        <w:t>- In conclusion…</w:t>
      </w:r>
    </w:p>
    <w:p w:rsidR="000B18DE" w:rsidRDefault="000B18DE" w:rsidP="000B18DE">
      <w:pPr>
        <w:widowControl w:val="0"/>
        <w:rPr>
          <w:i/>
          <w:lang w:val="en-US"/>
        </w:rPr>
      </w:pPr>
      <w:r>
        <w:rPr>
          <w:i/>
          <w:lang w:val="en-US"/>
        </w:rPr>
        <w:t>- The author comes to conclusion that…</w:t>
      </w:r>
    </w:p>
    <w:p w:rsidR="000B18DE" w:rsidRDefault="000B18DE" w:rsidP="000B18DE">
      <w:pPr>
        <w:widowControl w:val="0"/>
        <w:rPr>
          <w:lang w:val="en-US"/>
        </w:rPr>
      </w:pPr>
      <w:r>
        <w:rPr>
          <w:lang w:val="en-US"/>
        </w:rPr>
        <w:t>5. Your opinion of the article.</w:t>
      </w:r>
    </w:p>
    <w:p w:rsidR="000B18DE" w:rsidRDefault="000B18DE" w:rsidP="000B18DE">
      <w:pPr>
        <w:widowControl w:val="0"/>
        <w:rPr>
          <w:i/>
          <w:lang w:val="en-US"/>
        </w:rPr>
      </w:pPr>
      <w:r>
        <w:rPr>
          <w:i/>
          <w:lang w:val="en-US"/>
        </w:rPr>
        <w:t>- I found the article interesting (important, dull, of no value, too hard to understand, etc.) because…</w:t>
      </w:r>
    </w:p>
    <w:p w:rsidR="000B18DE" w:rsidRDefault="000B18DE" w:rsidP="000B18DE">
      <w:pPr>
        <w:widowControl w:val="0"/>
        <w:jc w:val="both"/>
        <w:rPr>
          <w:lang w:val="uk-UA"/>
        </w:rPr>
      </w:pPr>
      <w:r>
        <w:rPr>
          <w:lang w:val="uk-UA"/>
        </w:rPr>
        <w:t>У кінці анотації обов’язково поясніть та обґрунтуйте можливість використання  отриманої зі статті інформації для Вашого майбутнього наукового дослідження (роботи для здобуття ступеня бакалавра / магістра).</w:t>
      </w:r>
    </w:p>
    <w:p w:rsidR="000B18DE" w:rsidRDefault="000B18DE" w:rsidP="000B18DE">
      <w:pPr>
        <w:widowControl w:val="0"/>
        <w:ind w:firstLine="540"/>
        <w:rPr>
          <w:b/>
          <w:u w:val="single"/>
          <w:lang w:val="uk-UA"/>
        </w:rPr>
      </w:pPr>
      <w:r>
        <w:rPr>
          <w:b/>
          <w:u w:val="single"/>
          <w:lang w:val="uk-UA"/>
        </w:rPr>
        <w:t>Оформлення модуля самостійної роботи</w:t>
      </w:r>
    </w:p>
    <w:p w:rsidR="000B18DE" w:rsidRDefault="000B18DE" w:rsidP="000B18DE">
      <w:pPr>
        <w:widowControl w:val="0"/>
        <w:jc w:val="both"/>
        <w:rPr>
          <w:lang w:val="uk-UA"/>
        </w:rPr>
      </w:pPr>
      <w:r>
        <w:rPr>
          <w:lang w:val="uk-UA"/>
        </w:rPr>
        <w:t>*  Робота виконується в робочому зошиті.</w:t>
      </w:r>
    </w:p>
    <w:p w:rsidR="000B18DE" w:rsidRDefault="000B18DE" w:rsidP="000B18DE">
      <w:pPr>
        <w:widowControl w:val="0"/>
        <w:jc w:val="both"/>
        <w:rPr>
          <w:b/>
          <w:lang w:val="uk-UA"/>
        </w:rPr>
      </w:pPr>
      <w:r>
        <w:rPr>
          <w:lang w:val="uk-UA"/>
        </w:rPr>
        <w:t>** Робота виконується на аркушах А4 з дотриманням вимог, що висуваються до технічного оформлення тексту. Стаття представлена ксерокопією, на якій  є її бібліографічний опис.</w:t>
      </w:r>
    </w:p>
    <w:p w:rsidR="000B18DE" w:rsidRDefault="000B18DE" w:rsidP="000B18DE">
      <w:pPr>
        <w:widowControl w:val="0"/>
        <w:jc w:val="center"/>
        <w:rPr>
          <w:b/>
          <w:lang w:val="uk-UA"/>
        </w:rPr>
      </w:pPr>
      <w:r>
        <w:rPr>
          <w:b/>
          <w:lang w:val="uk-UA"/>
        </w:rPr>
        <w:br w:type="page"/>
      </w:r>
      <w:r>
        <w:rPr>
          <w:b/>
        </w:rPr>
        <w:lastRenderedPageBreak/>
        <w:t>ПІДСУМКОВА ТЕКА</w:t>
      </w:r>
    </w:p>
    <w:p w:rsidR="000B18DE" w:rsidRDefault="000B18DE" w:rsidP="000B18DE">
      <w:pPr>
        <w:widowControl w:val="0"/>
        <w:jc w:val="center"/>
        <w:rPr>
          <w:b/>
          <w:lang w:val="uk-UA"/>
        </w:rPr>
      </w:pPr>
    </w:p>
    <w:p w:rsidR="000B18DE" w:rsidRDefault="000B18DE" w:rsidP="000B18DE">
      <w:pPr>
        <w:widowControl w:val="0"/>
        <w:jc w:val="both"/>
        <w:rPr>
          <w:b/>
          <w:lang w:val="uk-UA"/>
        </w:rPr>
      </w:pPr>
      <w:r>
        <w:rPr>
          <w:b/>
          <w:lang w:val="uk-UA"/>
        </w:rPr>
        <w:t>6.</w:t>
      </w:r>
      <w:r>
        <w:rPr>
          <w:b/>
          <w:lang w:val="uk-UA"/>
        </w:rPr>
        <w:tab/>
        <w:t>Методи навчання.</w:t>
      </w:r>
    </w:p>
    <w:p w:rsidR="000B18DE" w:rsidRDefault="000B18DE" w:rsidP="000B18DE">
      <w:pPr>
        <w:widowControl w:val="0"/>
        <w:tabs>
          <w:tab w:val="left" w:pos="990"/>
        </w:tabs>
        <w:ind w:firstLine="720"/>
        <w:jc w:val="both"/>
        <w:rPr>
          <w:color w:val="000000"/>
          <w:lang w:val="uk-UA"/>
        </w:rPr>
      </w:pPr>
      <w:r>
        <w:rPr>
          <w:color w:val="000000"/>
          <w:lang w:val="uk-UA"/>
        </w:rPr>
        <w:t>Для досягнення комунікативної компетентності студентів викладач іноземної мови використовує новітні методи навчання, що поєднують комунікативні та пізнавальні цілі. Інноваційні методи навчання іноземних мов, які базуються на гуманістичному підході, спрямовані на розвиток і самовдосконалення особистості, на розкриття її творчого потенціалу, створюють передумови для ефективного поліпшення навчального процесу у вищих навчальних закладах. Основними принципами сучасних методів є: рух від цілого до окремого, орієнтація практичних занять на студента (</w:t>
      </w:r>
      <w:r>
        <w:rPr>
          <w:color w:val="000000"/>
        </w:rPr>
        <w:t>learner</w:t>
      </w:r>
      <w:r>
        <w:rPr>
          <w:color w:val="000000"/>
          <w:lang w:val="uk-UA"/>
        </w:rPr>
        <w:t>-</w:t>
      </w:r>
      <w:r>
        <w:rPr>
          <w:color w:val="000000"/>
        </w:rPr>
        <w:t>centered lessons</w:t>
      </w:r>
      <w:r>
        <w:rPr>
          <w:color w:val="000000"/>
          <w:lang w:val="uk-UA"/>
        </w:rPr>
        <w:t>), цілеспрямованість та змістовність занять, їх спрямованість на досягнення соціальної взаємодії за наявності віри  викладача в успіх своїх студентів.</w:t>
      </w:r>
    </w:p>
    <w:p w:rsidR="000B18DE" w:rsidRDefault="000B18DE" w:rsidP="000B18DE">
      <w:pPr>
        <w:widowControl w:val="0"/>
        <w:tabs>
          <w:tab w:val="left" w:pos="990"/>
        </w:tabs>
        <w:ind w:left="1080"/>
        <w:jc w:val="both"/>
        <w:rPr>
          <w:lang w:val="uk-UA"/>
        </w:rPr>
      </w:pPr>
      <w:r>
        <w:rPr>
          <w:lang w:val="uk-UA"/>
        </w:rPr>
        <w:t>І. Методи організації та здійснення навчально-пізнавальної діяльності</w:t>
      </w:r>
    </w:p>
    <w:p w:rsidR="000B18DE" w:rsidRDefault="000B18DE" w:rsidP="000B18DE">
      <w:pPr>
        <w:widowControl w:val="0"/>
        <w:numPr>
          <w:ilvl w:val="0"/>
          <w:numId w:val="8"/>
        </w:numPr>
        <w:tabs>
          <w:tab w:val="left" w:pos="990"/>
        </w:tabs>
        <w:jc w:val="both"/>
        <w:rPr>
          <w:lang w:val="uk-UA"/>
        </w:rPr>
      </w:pPr>
      <w:r>
        <w:rPr>
          <w:lang w:val="uk-UA"/>
        </w:rPr>
        <w:t>За джерелом інформації:</w:t>
      </w:r>
      <w:r>
        <w:rPr>
          <w:color w:val="000000"/>
          <w:lang w:val="uk-UA"/>
        </w:rPr>
        <w:t xml:space="preserve"> .</w:t>
      </w:r>
    </w:p>
    <w:p w:rsidR="000B18DE" w:rsidRDefault="000B18DE" w:rsidP="000B18DE">
      <w:pPr>
        <w:widowControl w:val="0"/>
        <w:numPr>
          <w:ilvl w:val="0"/>
          <w:numId w:val="8"/>
        </w:numPr>
        <w:tabs>
          <w:tab w:val="left" w:pos="990"/>
        </w:tabs>
        <w:jc w:val="both"/>
        <w:rPr>
          <w:lang w:val="uk-UA"/>
        </w:rPr>
      </w:pPr>
      <w:r>
        <w:rPr>
          <w:lang w:val="uk-UA"/>
        </w:rPr>
        <w:t>словесні: пояснення,  розповідь, бесіда;</w:t>
      </w:r>
    </w:p>
    <w:p w:rsidR="000B18DE" w:rsidRDefault="000B18DE" w:rsidP="000B18DE">
      <w:pPr>
        <w:widowControl w:val="0"/>
        <w:numPr>
          <w:ilvl w:val="0"/>
          <w:numId w:val="8"/>
        </w:numPr>
        <w:tabs>
          <w:tab w:val="left" w:pos="990"/>
        </w:tabs>
        <w:jc w:val="both"/>
        <w:rPr>
          <w:lang w:val="uk-UA"/>
        </w:rPr>
      </w:pPr>
      <w:r>
        <w:rPr>
          <w:lang w:val="uk-UA"/>
        </w:rPr>
        <w:t>наочні: спостереження, ілюстрація, демонстрація;</w:t>
      </w:r>
    </w:p>
    <w:p w:rsidR="000B18DE" w:rsidRDefault="000B18DE" w:rsidP="000B18DE">
      <w:pPr>
        <w:widowControl w:val="0"/>
        <w:numPr>
          <w:ilvl w:val="0"/>
          <w:numId w:val="8"/>
        </w:numPr>
        <w:tabs>
          <w:tab w:val="left" w:pos="990"/>
        </w:tabs>
        <w:jc w:val="both"/>
        <w:rPr>
          <w:lang w:val="uk-UA"/>
        </w:rPr>
      </w:pPr>
      <w:r>
        <w:rPr>
          <w:lang w:val="uk-UA"/>
        </w:rPr>
        <w:t>практичні: вправи.</w:t>
      </w:r>
    </w:p>
    <w:p w:rsidR="000B18DE" w:rsidRDefault="000B18DE" w:rsidP="000B18DE">
      <w:pPr>
        <w:widowControl w:val="0"/>
        <w:tabs>
          <w:tab w:val="left" w:pos="990"/>
        </w:tabs>
        <w:ind w:left="360"/>
        <w:jc w:val="both"/>
        <w:rPr>
          <w:lang w:val="uk-UA"/>
        </w:rPr>
      </w:pPr>
      <w:r>
        <w:rPr>
          <w:lang w:val="uk-UA"/>
        </w:rPr>
        <w:t>За логікою передачі і сприймання навчальної інформації: індуктивні, дедуктивні, аналітичні, синтетичні</w:t>
      </w:r>
    </w:p>
    <w:p w:rsidR="000B18DE" w:rsidRDefault="000B18DE" w:rsidP="000B18DE">
      <w:pPr>
        <w:widowControl w:val="0"/>
        <w:tabs>
          <w:tab w:val="left" w:pos="990"/>
        </w:tabs>
        <w:ind w:left="360"/>
        <w:jc w:val="both"/>
        <w:rPr>
          <w:lang w:val="uk-UA"/>
        </w:rPr>
      </w:pPr>
      <w:r>
        <w:rPr>
          <w:lang w:val="uk-UA"/>
        </w:rPr>
        <w:t>За ступенем самостійності мислення: репродуктивні, пошукові, дослідницькі, продуктивні.</w:t>
      </w:r>
    </w:p>
    <w:p w:rsidR="000B18DE" w:rsidRDefault="000B18DE" w:rsidP="000B18DE">
      <w:pPr>
        <w:widowControl w:val="0"/>
        <w:tabs>
          <w:tab w:val="left" w:pos="990"/>
        </w:tabs>
        <w:ind w:left="360"/>
        <w:jc w:val="both"/>
        <w:rPr>
          <w:lang w:val="uk-UA"/>
        </w:rPr>
      </w:pPr>
      <w:r>
        <w:rPr>
          <w:lang w:val="uk-UA"/>
        </w:rPr>
        <w:t>За ступенем керування навчальною діяльністю: під керівництвом викладача; самостійна робота; виконання індивідуальних навчальних завдань</w:t>
      </w:r>
    </w:p>
    <w:p w:rsidR="000B18DE" w:rsidRDefault="000B18DE" w:rsidP="000B18DE">
      <w:pPr>
        <w:widowControl w:val="0"/>
        <w:tabs>
          <w:tab w:val="left" w:pos="990"/>
        </w:tabs>
        <w:ind w:left="1080"/>
        <w:jc w:val="both"/>
        <w:rPr>
          <w:lang w:val="uk-UA"/>
        </w:rPr>
      </w:pPr>
      <w:r>
        <w:rPr>
          <w:lang w:val="uk-UA"/>
        </w:rPr>
        <w:t xml:space="preserve">ІІ. Методи стимулювання інтересу до навчання: </w:t>
      </w:r>
    </w:p>
    <w:p w:rsidR="000B18DE" w:rsidRDefault="000B18DE" w:rsidP="000B18DE">
      <w:pPr>
        <w:widowControl w:val="0"/>
        <w:numPr>
          <w:ilvl w:val="0"/>
          <w:numId w:val="8"/>
        </w:numPr>
        <w:tabs>
          <w:tab w:val="left" w:pos="990"/>
        </w:tabs>
        <w:jc w:val="both"/>
        <w:rPr>
          <w:lang w:val="uk-UA"/>
        </w:rPr>
      </w:pPr>
      <w:r>
        <w:rPr>
          <w:lang w:val="uk-UA"/>
        </w:rPr>
        <w:t xml:space="preserve">навчальні дискусії; </w:t>
      </w:r>
    </w:p>
    <w:p w:rsidR="000B18DE" w:rsidRDefault="000B18DE" w:rsidP="000B18DE">
      <w:pPr>
        <w:widowControl w:val="0"/>
        <w:numPr>
          <w:ilvl w:val="0"/>
          <w:numId w:val="8"/>
        </w:numPr>
        <w:tabs>
          <w:tab w:val="left" w:pos="990"/>
        </w:tabs>
        <w:jc w:val="both"/>
        <w:rPr>
          <w:lang w:val="uk-UA"/>
        </w:rPr>
      </w:pPr>
      <w:r>
        <w:rPr>
          <w:lang w:val="uk-UA"/>
        </w:rPr>
        <w:t xml:space="preserve">створення ситуації пізнавальної новизни; </w:t>
      </w:r>
    </w:p>
    <w:p w:rsidR="000B18DE" w:rsidRDefault="000B18DE" w:rsidP="000B18DE">
      <w:pPr>
        <w:widowControl w:val="0"/>
        <w:numPr>
          <w:ilvl w:val="0"/>
          <w:numId w:val="8"/>
        </w:numPr>
        <w:tabs>
          <w:tab w:val="left" w:pos="990"/>
        </w:tabs>
        <w:jc w:val="both"/>
        <w:rPr>
          <w:lang w:val="uk-UA"/>
        </w:rPr>
      </w:pPr>
      <w:r>
        <w:rPr>
          <w:lang w:val="uk-UA"/>
        </w:rPr>
        <w:t>створення ситуації зацікавленості (метод цікавих аналогій тощо).</w:t>
      </w:r>
    </w:p>
    <w:p w:rsidR="000B18DE" w:rsidRDefault="000B18DE" w:rsidP="000B18DE">
      <w:pPr>
        <w:widowControl w:val="0"/>
        <w:tabs>
          <w:tab w:val="left" w:pos="990"/>
        </w:tabs>
        <w:ind w:firstLine="720"/>
        <w:jc w:val="both"/>
        <w:rPr>
          <w:color w:val="000000"/>
          <w:lang w:val="uk-UA"/>
        </w:rPr>
      </w:pPr>
      <w:r>
        <w:rPr>
          <w:lang w:val="uk-UA"/>
        </w:rPr>
        <w:t>З метою розвитку мовної, мовленнєвої й соціокультурної компетентностей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w:t>
      </w:r>
      <w:r>
        <w:rPr>
          <w:color w:val="000000"/>
        </w:rPr>
        <w:t> </w:t>
      </w:r>
      <w:r>
        <w:rPr>
          <w:color w:val="000000"/>
          <w:lang w:val="uk-UA"/>
        </w:rPr>
        <w:t>внутрішні (зовнішні) кола (</w:t>
      </w:r>
      <w:r>
        <w:rPr>
          <w:color w:val="000000"/>
        </w:rPr>
        <w:t>inside</w:t>
      </w:r>
      <w:r>
        <w:rPr>
          <w:color w:val="000000"/>
          <w:lang w:val="uk-UA"/>
        </w:rPr>
        <w:t>/</w:t>
      </w:r>
      <w:r>
        <w:rPr>
          <w:color w:val="000000"/>
        </w:rPr>
        <w:t>outside</w:t>
      </w:r>
      <w:r>
        <w:rPr>
          <w:color w:val="000000"/>
          <w:lang w:val="uk-UA"/>
        </w:rPr>
        <w:t xml:space="preserve"> </w:t>
      </w:r>
      <w:r>
        <w:rPr>
          <w:color w:val="000000"/>
        </w:rPr>
        <w:t>circles</w:t>
      </w:r>
      <w:r>
        <w:rPr>
          <w:color w:val="000000"/>
          <w:lang w:val="uk-UA"/>
        </w:rPr>
        <w:t>); мозковий штурм (</w:t>
      </w:r>
      <w:r>
        <w:rPr>
          <w:color w:val="000000"/>
        </w:rPr>
        <w:t>brain</w:t>
      </w:r>
      <w:r>
        <w:rPr>
          <w:color w:val="000000"/>
          <w:lang w:val="uk-UA"/>
        </w:rPr>
        <w:t xml:space="preserve"> </w:t>
      </w:r>
      <w:r>
        <w:rPr>
          <w:color w:val="000000"/>
        </w:rPr>
        <w:t>storm</w:t>
      </w:r>
      <w:r>
        <w:rPr>
          <w:color w:val="000000"/>
          <w:lang w:val="uk-UA"/>
        </w:rPr>
        <w:t>); обмін</w:t>
      </w:r>
      <w:r>
        <w:rPr>
          <w:color w:val="000000"/>
          <w:lang w:val="en-US"/>
        </w:rPr>
        <w:t> </w:t>
      </w:r>
      <w:r>
        <w:rPr>
          <w:color w:val="000000"/>
          <w:lang w:val="uk-UA"/>
        </w:rPr>
        <w:t>думками</w:t>
      </w:r>
      <w:r>
        <w:rPr>
          <w:color w:val="000000"/>
          <w:lang w:val="en-GB"/>
        </w:rPr>
        <w:t> </w:t>
      </w:r>
      <w:r>
        <w:rPr>
          <w:color w:val="000000"/>
          <w:lang w:val="uk-UA"/>
        </w:rPr>
        <w:t>(</w:t>
      </w:r>
      <w:r>
        <w:rPr>
          <w:color w:val="000000"/>
          <w:lang w:val="en-GB"/>
        </w:rPr>
        <w:t>think</w:t>
      </w:r>
      <w:r>
        <w:rPr>
          <w:color w:val="000000"/>
          <w:lang w:val="uk-UA"/>
        </w:rPr>
        <w:t>-</w:t>
      </w:r>
      <w:r>
        <w:rPr>
          <w:color w:val="000000"/>
          <w:lang w:val="en-GB"/>
        </w:rPr>
        <w:t>pair</w:t>
      </w:r>
      <w:r>
        <w:rPr>
          <w:color w:val="000000"/>
          <w:lang w:val="uk-UA"/>
        </w:rPr>
        <w:t>-</w:t>
      </w:r>
      <w:r>
        <w:rPr>
          <w:color w:val="000000"/>
          <w:lang w:val="en-GB"/>
        </w:rPr>
        <w:t>share</w:t>
      </w:r>
      <w:r>
        <w:rPr>
          <w:color w:val="000000"/>
          <w:lang w:val="uk-UA"/>
        </w:rPr>
        <w:t>); парні інтерв’ю (</w:t>
      </w:r>
      <w:r>
        <w:rPr>
          <w:color w:val="000000"/>
          <w:lang w:val="en-GB"/>
        </w:rPr>
        <w:t>pair</w:t>
      </w:r>
      <w:r>
        <w:rPr>
          <w:color w:val="000000"/>
          <w:lang w:val="uk-UA"/>
        </w:rPr>
        <w:t>-</w:t>
      </w:r>
      <w:r>
        <w:rPr>
          <w:color w:val="000000"/>
          <w:lang w:val="en-GB"/>
        </w:rPr>
        <w:t>interviews</w:t>
      </w:r>
      <w:r>
        <w:rPr>
          <w:color w:val="000000"/>
          <w:lang w:val="uk-UA"/>
        </w:rPr>
        <w:t xml:space="preserve">); </w:t>
      </w:r>
      <w:r>
        <w:rPr>
          <w:lang w:val="uk-UA"/>
        </w:rPr>
        <w:t>робота в малих групах (</w:t>
      </w:r>
      <w:r>
        <w:rPr>
          <w:lang w:val="en-US"/>
        </w:rPr>
        <w:t>small</w:t>
      </w:r>
      <w:r>
        <w:rPr>
          <w:lang w:val="uk-UA"/>
        </w:rPr>
        <w:t xml:space="preserve"> </w:t>
      </w:r>
      <w:r>
        <w:rPr>
          <w:lang w:val="en-US"/>
        </w:rPr>
        <w:t>groups</w:t>
      </w:r>
      <w:r>
        <w:rPr>
          <w:lang w:val="uk-UA"/>
        </w:rPr>
        <w:t xml:space="preserve"> </w:t>
      </w:r>
      <w:r>
        <w:rPr>
          <w:lang w:val="en-US"/>
        </w:rPr>
        <w:t>work</w:t>
      </w:r>
      <w:r>
        <w:rPr>
          <w:lang w:val="uk-UA"/>
        </w:rPr>
        <w:t>), проектна робота (</w:t>
      </w:r>
      <w:r>
        <w:rPr>
          <w:lang w:val="en-US"/>
        </w:rPr>
        <w:t>R</w:t>
      </w:r>
      <w:r>
        <w:rPr>
          <w:lang w:val="uk-UA"/>
        </w:rPr>
        <w:t>&amp;</w:t>
      </w:r>
      <w:r>
        <w:rPr>
          <w:lang w:val="en-US"/>
        </w:rPr>
        <w:t>D</w:t>
      </w:r>
      <w:r>
        <w:rPr>
          <w:lang w:val="uk-UA"/>
        </w:rPr>
        <w:t>), ситуативне моделювання (</w:t>
      </w:r>
      <w:r>
        <w:rPr>
          <w:lang w:val="en-US"/>
        </w:rPr>
        <w:t>modeling</w:t>
      </w:r>
      <w:r>
        <w:rPr>
          <w:lang w:val="uk-UA"/>
        </w:rPr>
        <w:t xml:space="preserve"> </w:t>
      </w:r>
      <w:r>
        <w:rPr>
          <w:lang w:val="en-US"/>
        </w:rPr>
        <w:t>situations</w:t>
      </w:r>
      <w:r>
        <w:rPr>
          <w:lang w:val="uk-UA"/>
        </w:rPr>
        <w:t>) тощо).</w:t>
      </w:r>
    </w:p>
    <w:p w:rsidR="000B18DE" w:rsidRDefault="000B18DE" w:rsidP="000B18DE">
      <w:pPr>
        <w:widowControl w:val="0"/>
        <w:jc w:val="both"/>
        <w:rPr>
          <w:b/>
          <w:lang w:val="uk-UA"/>
        </w:rPr>
      </w:pPr>
    </w:p>
    <w:p w:rsidR="000B18DE" w:rsidRDefault="000B18DE" w:rsidP="000B18DE">
      <w:pPr>
        <w:widowControl w:val="0"/>
        <w:tabs>
          <w:tab w:val="num" w:pos="540"/>
        </w:tabs>
        <w:jc w:val="both"/>
        <w:rPr>
          <w:i/>
          <w:lang w:val="uk-UA"/>
        </w:rPr>
      </w:pPr>
    </w:p>
    <w:p w:rsidR="000B18DE" w:rsidRDefault="000B18DE" w:rsidP="000B18DE">
      <w:pPr>
        <w:widowControl w:val="0"/>
        <w:jc w:val="both"/>
        <w:rPr>
          <w:b/>
          <w:lang w:val="uk-UA"/>
        </w:rPr>
      </w:pPr>
      <w:r>
        <w:rPr>
          <w:b/>
          <w:lang w:val="uk-UA"/>
        </w:rPr>
        <w:br w:type="page"/>
      </w:r>
      <w:r>
        <w:rPr>
          <w:b/>
          <w:lang w:val="uk-UA"/>
        </w:rPr>
        <w:lastRenderedPageBreak/>
        <w:t>7.</w:t>
      </w:r>
      <w:r>
        <w:rPr>
          <w:b/>
          <w:lang w:val="uk-UA"/>
        </w:rPr>
        <w:tab/>
        <w:t>Методи контролю.</w:t>
      </w:r>
    </w:p>
    <w:p w:rsidR="000B18DE" w:rsidRDefault="000B18DE" w:rsidP="000B18DE">
      <w:pPr>
        <w:widowControl w:val="0"/>
        <w:tabs>
          <w:tab w:val="left" w:pos="-180"/>
        </w:tabs>
        <w:rPr>
          <w:b/>
          <w:bCs/>
          <w:lang w:val="uk-UA"/>
        </w:rPr>
      </w:pPr>
    </w:p>
    <w:p w:rsidR="000B18DE" w:rsidRDefault="000B18DE" w:rsidP="000B18DE">
      <w:pPr>
        <w:widowControl w:val="0"/>
        <w:ind w:firstLine="720"/>
        <w:jc w:val="both"/>
        <w:rPr>
          <w:lang w:val="uk-UA"/>
        </w:rPr>
      </w:pPr>
      <w:r>
        <w:rPr>
          <w:lang w:val="uk-UA"/>
        </w:rPr>
        <w:t xml:space="preserve">Контроль у навчанні іноземної мови студентів нефілологічних спеціальностей передбачає виявлення рівня сформованості мовленнєвих навичок і умінь, визначення правильності організації навчального процесу, діагностування труднощів засвоєння матеріалу учнями, перевірку ефективності використаних методів і прийомів навчання.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0B18DE" w:rsidRDefault="000B18DE" w:rsidP="000B18DE">
      <w:pPr>
        <w:widowControl w:val="0"/>
        <w:ind w:firstLine="720"/>
        <w:jc w:val="both"/>
        <w:rPr>
          <w:lang w:val="uk-UA"/>
        </w:rPr>
      </w:pPr>
      <w:r>
        <w:rPr>
          <w:lang w:val="uk-UA"/>
        </w:rPr>
        <w:t xml:space="preserve">Використовуються методи усного та письмового контролю, одномовний (безперекладний) і двомовний (перекладний) контролі, які сприяють підвищенню мотивації майбутніх фахівців до навчально-пізнавальної діяльності іноземною мовою. Відповідно до специфіки мовленнєвої підготовки студентів перевага віддається </w:t>
      </w:r>
    </w:p>
    <w:p w:rsidR="000B18DE" w:rsidRDefault="000B18DE" w:rsidP="000B18DE">
      <w:pPr>
        <w:widowControl w:val="0"/>
        <w:numPr>
          <w:ilvl w:val="0"/>
          <w:numId w:val="10"/>
        </w:numPr>
        <w:ind w:left="0" w:firstLine="0"/>
        <w:jc w:val="both"/>
        <w:rPr>
          <w:lang w:val="uk-UA"/>
        </w:rPr>
      </w:pPr>
      <w:r>
        <w:t>усному</w:t>
      </w:r>
      <w:r>
        <w:rPr>
          <w:lang w:val="uk-UA"/>
        </w:rPr>
        <w:t xml:space="preserve"> опитуванню студентів (презентація, доповідь, складання діалогів)</w:t>
      </w:r>
      <w:r>
        <w:t>,</w:t>
      </w:r>
    </w:p>
    <w:p w:rsidR="000B18DE" w:rsidRDefault="000B18DE" w:rsidP="000B18DE">
      <w:pPr>
        <w:widowControl w:val="0"/>
        <w:numPr>
          <w:ilvl w:val="0"/>
          <w:numId w:val="10"/>
        </w:numPr>
        <w:ind w:left="0" w:firstLine="0"/>
        <w:jc w:val="both"/>
      </w:pPr>
      <w:r>
        <w:t>письмовому</w:t>
      </w:r>
      <w:r>
        <w:rPr>
          <w:lang w:val="uk-UA"/>
        </w:rPr>
        <w:t xml:space="preserve"> (модульна/семестрова контрольна робота, диктант, тест, написання реферату, складання анотацій до фахових/суспільно-політичних статей).  </w:t>
      </w:r>
    </w:p>
    <w:p w:rsidR="000B18DE" w:rsidRDefault="000B18DE" w:rsidP="000B18DE">
      <w:pPr>
        <w:pStyle w:val="3"/>
        <w:keepNext w:val="0"/>
        <w:widowControl w:val="0"/>
        <w:spacing w:before="0" w:after="0"/>
        <w:rPr>
          <w:rFonts w:ascii="Times New Roman" w:hAnsi="Times New Roman" w:cs="Times New Roman"/>
          <w:sz w:val="24"/>
          <w:szCs w:val="24"/>
          <w:lang w:val="uk-UA"/>
        </w:rPr>
      </w:pPr>
    </w:p>
    <w:p w:rsidR="000B18DE" w:rsidRDefault="000B18DE" w:rsidP="000B18DE">
      <w:pPr>
        <w:pStyle w:val="3"/>
        <w:keepNext w:val="0"/>
        <w:widowControl w:val="0"/>
        <w:spacing w:before="0" w:after="0"/>
        <w:rPr>
          <w:rFonts w:ascii="Times New Roman" w:hAnsi="Times New Roman" w:cs="Times New Roman"/>
          <w:sz w:val="24"/>
          <w:szCs w:val="24"/>
          <w:lang w:val="uk-UA"/>
        </w:rPr>
      </w:pPr>
    </w:p>
    <w:p w:rsidR="000B18DE" w:rsidRDefault="000B18DE" w:rsidP="000B18DE">
      <w:pPr>
        <w:widowControl w:val="0"/>
        <w:rPr>
          <w:lang w:val="uk-UA"/>
        </w:rPr>
      </w:pPr>
    </w:p>
    <w:p w:rsidR="000B18DE" w:rsidRDefault="000B18DE" w:rsidP="000B18DE">
      <w:pPr>
        <w:widowControl w:val="0"/>
        <w:jc w:val="both"/>
        <w:rPr>
          <w:b/>
        </w:rPr>
      </w:pPr>
      <w:r>
        <w:rPr>
          <w:b/>
          <w:lang w:val="uk-UA"/>
        </w:rPr>
        <w:t>8.</w:t>
      </w:r>
      <w:r>
        <w:rPr>
          <w:b/>
          <w:lang w:val="uk-UA"/>
        </w:rPr>
        <w:tab/>
      </w:r>
      <w:r>
        <w:rPr>
          <w:b/>
        </w:rPr>
        <w:t>Критерії оцінювання навчальних досягнень студентів.</w:t>
      </w:r>
    </w:p>
    <w:p w:rsidR="00A5617F" w:rsidRDefault="00A5617F" w:rsidP="000B18DE">
      <w:pPr>
        <w:widowControl w:val="0"/>
        <w:jc w:val="both"/>
        <w:rPr>
          <w:b/>
        </w:rPr>
      </w:pPr>
    </w:p>
    <w:p w:rsidR="008E7E10" w:rsidRDefault="00A5617F" w:rsidP="000B18DE">
      <w:pPr>
        <w:widowControl w:val="0"/>
        <w:jc w:val="both"/>
      </w:pPr>
      <w:r>
        <w:t xml:space="preserve">Важливою складовою, без якої неможливо правильно й чітко організувати навчальний процес та забезпечити його ефективність, є контроль і оцінювання знань студентів. Головною метою контролю є визначення якості засвоєння студентами навчального матеріалу, ступеня відповідності умінь і навичок цілям і завданням навчального предмета. На факультативних заняттях використовують проміжний контроль, що дає інформацію про рівень знань студентів на заняттях, та підсумковий (семестровий), який інформує про рівень засвоєння знань, умінь і навичок студентами за тривалий період навчання – наприклад, семестр. Обидві форми контролю допомагають викладачеві побачити результативність своєї роботи, виявити слабкі місця та встановити, чого не знають чи не вміють робити студенти. </w:t>
      </w:r>
    </w:p>
    <w:p w:rsidR="00A5617F" w:rsidRDefault="00A5617F" w:rsidP="000B18DE">
      <w:pPr>
        <w:widowControl w:val="0"/>
        <w:jc w:val="both"/>
        <w:rPr>
          <w:b/>
        </w:rPr>
      </w:pPr>
      <w:r>
        <w:t>Успіхи навчальної діяльності студентів характеризуються кількісними та якісними показниками, що виражаються через оцінювання як неперервний процес,</w:t>
      </w:r>
      <w:r w:rsidR="00A859A7">
        <w:rPr>
          <w:b/>
          <w:lang w:val="uk-UA"/>
        </w:rPr>
        <w:t xml:space="preserve"> </w:t>
      </w:r>
      <w:r w:rsidR="00A859A7">
        <w:t>спрямований на розуміння та поліпшення навчання студентів.</w:t>
      </w:r>
      <w:r w:rsidR="00A859A7" w:rsidRPr="00A859A7">
        <w:t xml:space="preserve"> </w:t>
      </w:r>
      <w:r w:rsidR="00A859A7">
        <w:t xml:space="preserve">Оцінювання передбачає чітке формулювання вимог; установлення відповідних критеріїв і високих стандартів якості навчання; систематичний збір, аналіз та інтерпретацію даних з метою визначення відповідності рівня успішності очікуванням і стандартам; використання одержаної інформації для документального обґрунтування, пояснення і поліпшення навчання. Правила оцінювання різних видів роботи визначаються виключно викладачем, як і кількість балів, відведених на кожний вид навчальної діяльності. Однак студенти заздалегідь знають про умови, критерії та вимоги щодо оцінювання їх навчальних досягнень. За кредитно-трансферною системою оцінювання факультативного заняття ґрунтується на накопиченні оцінок за певний період навчання (модуль, семестр). </w:t>
      </w:r>
    </w:p>
    <w:p w:rsidR="00A5617F" w:rsidRDefault="00A5617F" w:rsidP="000B18DE">
      <w:pPr>
        <w:widowControl w:val="0"/>
        <w:jc w:val="both"/>
        <w:rPr>
          <w:b/>
        </w:rPr>
      </w:pPr>
    </w:p>
    <w:p w:rsidR="000B18DE" w:rsidRDefault="000B18DE" w:rsidP="000B18DE">
      <w:pPr>
        <w:widowControl w:val="0"/>
        <w:ind w:firstLine="450"/>
        <w:jc w:val="center"/>
        <w:rPr>
          <w:b/>
          <w:bCs/>
          <w:lang w:val="uk-UA" w:eastAsia="uk-UA"/>
        </w:rPr>
      </w:pPr>
      <w:r>
        <w:rPr>
          <w:b/>
          <w:bCs/>
          <w:lang w:val="uk-UA"/>
        </w:rPr>
        <w:t>Критерії оцінювання мовленнєвої компетенції студента (під час усного опитування, захисту реферату, презентації)</w:t>
      </w:r>
    </w:p>
    <w:p w:rsidR="000B18DE" w:rsidRDefault="000B18DE" w:rsidP="000B18DE">
      <w:pPr>
        <w:widowControl w:val="0"/>
        <w:numPr>
          <w:ilvl w:val="0"/>
          <w:numId w:val="12"/>
        </w:numPr>
        <w:ind w:left="0" w:firstLine="450"/>
        <w:jc w:val="both"/>
        <w:rPr>
          <w:lang w:val="uk-UA"/>
        </w:rPr>
      </w:pPr>
      <w:r>
        <w:rPr>
          <w:lang w:val="uk-UA"/>
        </w:rPr>
        <w:t>Зміст повідомлення:</w:t>
      </w:r>
    </w:p>
    <w:p w:rsidR="000B18DE" w:rsidRDefault="000B18DE" w:rsidP="000B18DE">
      <w:pPr>
        <w:widowControl w:val="0"/>
        <w:numPr>
          <w:ilvl w:val="0"/>
          <w:numId w:val="14"/>
        </w:numPr>
        <w:ind w:left="0" w:firstLine="450"/>
        <w:jc w:val="both"/>
        <w:rPr>
          <w:lang w:val="uk-UA"/>
        </w:rPr>
      </w:pPr>
      <w:r>
        <w:rPr>
          <w:lang w:val="uk-UA"/>
        </w:rPr>
        <w:t xml:space="preserve">повнота розкриття теми ( достатнє за обсягом висловлювання, яке відповідає зазначеній темі, розкриває її логічно та послідовно, містить власну думку) ; </w:t>
      </w:r>
    </w:p>
    <w:p w:rsidR="000B18DE" w:rsidRDefault="000B18DE" w:rsidP="000B18DE">
      <w:pPr>
        <w:widowControl w:val="0"/>
        <w:numPr>
          <w:ilvl w:val="0"/>
          <w:numId w:val="14"/>
        </w:numPr>
        <w:ind w:left="0" w:firstLine="450"/>
        <w:jc w:val="both"/>
        <w:rPr>
          <w:lang w:val="uk-UA"/>
        </w:rPr>
      </w:pPr>
      <w:r>
        <w:rPr>
          <w:lang w:val="uk-UA"/>
        </w:rPr>
        <w:t>комунікативна спрямованість (висловлювання, яке повністю відповідає ситуації спілкування, містить особистісні оцінюючі фрази, передає власне ставлення студента до об’єкту висловлювання);</w:t>
      </w:r>
    </w:p>
    <w:p w:rsidR="000B18DE" w:rsidRDefault="000B18DE" w:rsidP="000B18DE">
      <w:pPr>
        <w:widowControl w:val="0"/>
        <w:numPr>
          <w:ilvl w:val="0"/>
          <w:numId w:val="14"/>
        </w:numPr>
        <w:ind w:left="0" w:firstLine="450"/>
        <w:jc w:val="both"/>
        <w:rPr>
          <w:lang w:val="uk-UA"/>
        </w:rPr>
      </w:pPr>
      <w:r>
        <w:rPr>
          <w:lang w:val="uk-UA"/>
        </w:rPr>
        <w:t xml:space="preserve">інформаційна значущість повідомлення (адекватне і достатнє використання </w:t>
      </w:r>
      <w:r>
        <w:rPr>
          <w:lang w:val="uk-UA"/>
        </w:rPr>
        <w:lastRenderedPageBreak/>
        <w:t>додаткового матеріалу на підтримку власних міркувань або для посилення естетичного рівня викладу).</w:t>
      </w:r>
    </w:p>
    <w:p w:rsidR="000B18DE" w:rsidRDefault="000B18DE" w:rsidP="000B18DE">
      <w:pPr>
        <w:widowControl w:val="0"/>
        <w:numPr>
          <w:ilvl w:val="0"/>
          <w:numId w:val="12"/>
        </w:numPr>
        <w:ind w:left="0" w:firstLine="450"/>
        <w:jc w:val="both"/>
        <w:rPr>
          <w:lang w:val="uk-UA"/>
        </w:rPr>
      </w:pPr>
      <w:r>
        <w:rPr>
          <w:lang w:val="uk-UA"/>
        </w:rPr>
        <w:t>Лінгвістична компетенція:</w:t>
      </w:r>
    </w:p>
    <w:p w:rsidR="000B18DE" w:rsidRDefault="000B18DE" w:rsidP="000B18DE">
      <w:pPr>
        <w:widowControl w:val="0"/>
        <w:numPr>
          <w:ilvl w:val="0"/>
          <w:numId w:val="16"/>
        </w:numPr>
        <w:ind w:left="0" w:firstLine="450"/>
        <w:jc w:val="both"/>
        <w:rPr>
          <w:lang w:val="uk-UA"/>
        </w:rPr>
      </w:pPr>
      <w:r>
        <w:rPr>
          <w:lang w:val="uk-UA"/>
        </w:rPr>
        <w:t>вимова (звуки, інтонація, темп);</w:t>
      </w:r>
    </w:p>
    <w:p w:rsidR="000B18DE" w:rsidRDefault="000B18DE" w:rsidP="000B18DE">
      <w:pPr>
        <w:widowControl w:val="0"/>
        <w:numPr>
          <w:ilvl w:val="0"/>
          <w:numId w:val="16"/>
        </w:numPr>
        <w:ind w:left="0" w:firstLine="450"/>
        <w:jc w:val="both"/>
        <w:rPr>
          <w:lang w:val="uk-UA"/>
        </w:rPr>
      </w:pPr>
      <w:r>
        <w:rPr>
          <w:lang w:val="uk-UA"/>
        </w:rPr>
        <w:t>лексичний запас ( висока лексична насиченість, різноманітність вжитих структур, кліше, виразів, ідіом, точність епітетів, порівнянь тощо);</w:t>
      </w:r>
    </w:p>
    <w:p w:rsidR="000B18DE" w:rsidRDefault="000B18DE" w:rsidP="000B18DE">
      <w:pPr>
        <w:widowControl w:val="0"/>
        <w:numPr>
          <w:ilvl w:val="0"/>
          <w:numId w:val="16"/>
        </w:numPr>
        <w:ind w:left="0" w:firstLine="450"/>
        <w:jc w:val="both"/>
        <w:rPr>
          <w:lang w:val="uk-UA"/>
        </w:rPr>
      </w:pPr>
      <w:r>
        <w:rPr>
          <w:lang w:val="uk-UA"/>
        </w:rPr>
        <w:t>функціональна адекватність ( достатня функціональна адекватність ужитих лексичних одиниць, структур тощо);</w:t>
      </w:r>
    </w:p>
    <w:p w:rsidR="000B18DE" w:rsidRDefault="000B18DE" w:rsidP="000B18DE">
      <w:pPr>
        <w:widowControl w:val="0"/>
        <w:numPr>
          <w:ilvl w:val="0"/>
          <w:numId w:val="16"/>
        </w:numPr>
        <w:ind w:left="0" w:firstLine="450"/>
        <w:jc w:val="both"/>
        <w:rPr>
          <w:lang w:val="uk-UA"/>
        </w:rPr>
      </w:pPr>
      <w:r>
        <w:rPr>
          <w:lang w:val="uk-UA"/>
        </w:rPr>
        <w:t>граматична правильність (нормативне додержання правил порядку слів у реченні, вживання інверсії, правильність утворення і адекватність вживання граматичних форм, достатня різноманітність ужитих граматичних структур).</w:t>
      </w:r>
    </w:p>
    <w:p w:rsidR="000B18DE" w:rsidRDefault="000B18DE" w:rsidP="000B18DE">
      <w:pPr>
        <w:widowControl w:val="0"/>
        <w:jc w:val="both"/>
        <w:rPr>
          <w:lang w:val="uk-UA"/>
        </w:rPr>
      </w:pPr>
      <w:r>
        <w:rPr>
          <w:b/>
          <w:bCs/>
          <w:lang w:val="uk-UA"/>
        </w:rPr>
        <w:t xml:space="preserve">Критерії оцінювання диктанту </w:t>
      </w:r>
    </w:p>
    <w:p w:rsidR="000B18DE" w:rsidRDefault="000B18DE" w:rsidP="000B18DE">
      <w:pPr>
        <w:widowControl w:val="0"/>
        <w:jc w:val="both"/>
        <w:rPr>
          <w:lang w:val="uk-UA"/>
        </w:rPr>
      </w:pPr>
      <w:r>
        <w:rPr>
          <w:b/>
          <w:bCs/>
          <w:lang w:val="uk-UA"/>
        </w:rPr>
        <w:t>Словниковий диктант</w:t>
      </w:r>
      <w:r>
        <w:rPr>
          <w:b/>
          <w:bCs/>
          <w:lang w:val="uk-UA"/>
        </w:rPr>
        <w:tab/>
      </w:r>
      <w:r>
        <w:rPr>
          <w:b/>
          <w:bCs/>
          <w:lang w:val="uk-UA"/>
        </w:rPr>
        <w:tab/>
      </w:r>
      <w:r>
        <w:t>Обсяг 25-30 слів</w:t>
      </w:r>
    </w:p>
    <w:p w:rsidR="000B18DE" w:rsidRDefault="000B18DE" w:rsidP="000B18DE">
      <w:pPr>
        <w:widowControl w:val="0"/>
        <w:jc w:val="both"/>
      </w:pPr>
      <w:r>
        <w:rPr>
          <w:lang w:val="uk-UA"/>
        </w:rPr>
        <w:t>«5»       -     0-</w:t>
      </w:r>
      <w:r>
        <w:t>3</w:t>
      </w:r>
      <w:r>
        <w:rPr>
          <w:lang w:val="uk-UA"/>
        </w:rPr>
        <w:t xml:space="preserve"> помилка</w:t>
      </w:r>
    </w:p>
    <w:p w:rsidR="000B18DE" w:rsidRDefault="000B18DE" w:rsidP="000B18DE">
      <w:pPr>
        <w:widowControl w:val="0"/>
        <w:jc w:val="both"/>
        <w:rPr>
          <w:lang w:val="uk-UA"/>
        </w:rPr>
      </w:pPr>
      <w:r>
        <w:rPr>
          <w:lang w:val="uk-UA"/>
        </w:rPr>
        <w:t>«4»       -     4-5 помилок</w:t>
      </w:r>
    </w:p>
    <w:p w:rsidR="000B18DE" w:rsidRDefault="000B18DE" w:rsidP="000B18DE">
      <w:pPr>
        <w:widowControl w:val="0"/>
        <w:jc w:val="both"/>
        <w:rPr>
          <w:lang w:val="uk-UA"/>
        </w:rPr>
      </w:pPr>
      <w:r>
        <w:rPr>
          <w:lang w:val="uk-UA"/>
        </w:rPr>
        <w:t xml:space="preserve"> «3»        -    </w:t>
      </w:r>
      <w:r>
        <w:t>6</w:t>
      </w:r>
      <w:r>
        <w:rPr>
          <w:lang w:val="uk-UA"/>
        </w:rPr>
        <w:t>- 9 помилок</w:t>
      </w:r>
    </w:p>
    <w:p w:rsidR="000B18DE" w:rsidRDefault="000B18DE" w:rsidP="000B18DE">
      <w:pPr>
        <w:widowControl w:val="0"/>
        <w:jc w:val="both"/>
        <w:rPr>
          <w:lang w:val="uk-UA"/>
        </w:rPr>
      </w:pPr>
      <w:r>
        <w:rPr>
          <w:lang w:val="uk-UA"/>
        </w:rPr>
        <w:t>«2»        -    10-12 помилок</w:t>
      </w:r>
    </w:p>
    <w:p w:rsidR="000B18DE" w:rsidRDefault="000B18DE" w:rsidP="000B18DE">
      <w:pPr>
        <w:widowControl w:val="0"/>
        <w:jc w:val="both"/>
        <w:rPr>
          <w:lang w:val="uk-UA"/>
        </w:rPr>
      </w:pPr>
      <w:r>
        <w:rPr>
          <w:lang w:val="uk-UA"/>
        </w:rPr>
        <w:t>« 1»       -    більше ніж 13 помилок</w:t>
      </w:r>
    </w:p>
    <w:p w:rsidR="000B18DE" w:rsidRDefault="000B18DE" w:rsidP="000B18DE">
      <w:pPr>
        <w:widowControl w:val="0"/>
        <w:jc w:val="both"/>
        <w:rPr>
          <w:b/>
          <w:bCs/>
          <w:lang w:val="uk-UA"/>
        </w:rPr>
      </w:pPr>
      <w:r>
        <w:rPr>
          <w:b/>
          <w:bCs/>
          <w:lang w:val="uk-UA"/>
        </w:rPr>
        <w:t xml:space="preserve">Переклад і тестування </w:t>
      </w:r>
    </w:p>
    <w:p w:rsidR="000B18DE" w:rsidRDefault="000B18DE" w:rsidP="000B18DE">
      <w:pPr>
        <w:widowControl w:val="0"/>
        <w:jc w:val="both"/>
        <w:rPr>
          <w:lang w:val="uk-UA"/>
        </w:rPr>
      </w:pPr>
      <w:r>
        <w:rPr>
          <w:lang w:val="uk-UA"/>
        </w:rPr>
        <w:t>100-9</w:t>
      </w:r>
      <w:r>
        <w:t>0</w:t>
      </w:r>
      <w:r>
        <w:rPr>
          <w:lang w:val="uk-UA"/>
        </w:rPr>
        <w:t>%    -    «5»</w:t>
      </w:r>
    </w:p>
    <w:p w:rsidR="000B18DE" w:rsidRDefault="000B18DE" w:rsidP="000B18DE">
      <w:pPr>
        <w:widowControl w:val="0"/>
        <w:jc w:val="both"/>
        <w:rPr>
          <w:lang w:val="uk-UA"/>
        </w:rPr>
      </w:pPr>
      <w:r>
        <w:t>89</w:t>
      </w:r>
      <w:r>
        <w:rPr>
          <w:lang w:val="uk-UA"/>
        </w:rPr>
        <w:t>-70%      -    «4»</w:t>
      </w:r>
    </w:p>
    <w:p w:rsidR="000B18DE" w:rsidRDefault="000B18DE" w:rsidP="000B18DE">
      <w:pPr>
        <w:widowControl w:val="0"/>
        <w:jc w:val="both"/>
        <w:rPr>
          <w:lang w:val="uk-UA"/>
        </w:rPr>
      </w:pPr>
      <w:r>
        <w:t>69</w:t>
      </w:r>
      <w:r>
        <w:rPr>
          <w:lang w:val="uk-UA"/>
        </w:rPr>
        <w:t>-30%      -    «3»</w:t>
      </w:r>
    </w:p>
    <w:p w:rsidR="000B18DE" w:rsidRDefault="000B18DE" w:rsidP="000B18DE">
      <w:pPr>
        <w:widowControl w:val="0"/>
        <w:jc w:val="both"/>
        <w:rPr>
          <w:lang w:val="uk-UA"/>
        </w:rPr>
      </w:pPr>
      <w:r>
        <w:rPr>
          <w:lang w:val="uk-UA"/>
        </w:rPr>
        <w:t>30-20%      -    «2»</w:t>
      </w:r>
    </w:p>
    <w:p w:rsidR="000B18DE" w:rsidRDefault="000B18DE" w:rsidP="000B18DE">
      <w:pPr>
        <w:widowControl w:val="0"/>
        <w:jc w:val="both"/>
        <w:rPr>
          <w:lang w:val="uk-UA"/>
        </w:rPr>
      </w:pPr>
      <w:r>
        <w:rPr>
          <w:lang w:val="uk-UA"/>
        </w:rPr>
        <w:t>20-10%      -    «1»</w:t>
      </w:r>
    </w:p>
    <w:p w:rsidR="000B18DE" w:rsidRDefault="000B18DE" w:rsidP="000B18DE">
      <w:pPr>
        <w:widowControl w:val="0"/>
        <w:jc w:val="both"/>
        <w:rPr>
          <w:lang w:val="uk-UA"/>
        </w:rPr>
      </w:pPr>
      <w:r>
        <w:rPr>
          <w:b/>
          <w:bCs/>
          <w:lang w:val="uk-UA"/>
        </w:rPr>
        <w:t>Творча робота</w:t>
      </w:r>
      <w:r>
        <w:rPr>
          <w:lang w:val="uk-UA"/>
        </w:rPr>
        <w:t xml:space="preserve"> ( опис, діалог і т.і.)</w:t>
      </w:r>
    </w:p>
    <w:p w:rsidR="000B18DE" w:rsidRDefault="000B18DE" w:rsidP="000B18DE">
      <w:pPr>
        <w:widowControl w:val="0"/>
        <w:jc w:val="both"/>
        <w:rPr>
          <w:lang w:val="uk-UA"/>
        </w:rPr>
      </w:pPr>
      <w:r>
        <w:rPr>
          <w:lang w:val="uk-UA"/>
        </w:rPr>
        <w:t>Обсяг 25-30 фраз</w:t>
      </w:r>
    </w:p>
    <w:p w:rsidR="000B18DE" w:rsidRDefault="000B18DE" w:rsidP="000B18DE">
      <w:pPr>
        <w:widowControl w:val="0"/>
        <w:jc w:val="both"/>
        <w:rPr>
          <w:lang w:val="uk-UA"/>
        </w:rPr>
      </w:pPr>
      <w:r>
        <w:rPr>
          <w:lang w:val="uk-UA"/>
        </w:rPr>
        <w:t>«5»       -     0-</w:t>
      </w:r>
      <w:r>
        <w:t>3</w:t>
      </w:r>
      <w:r>
        <w:rPr>
          <w:lang w:val="uk-UA"/>
        </w:rPr>
        <w:t xml:space="preserve"> помилка</w:t>
      </w:r>
    </w:p>
    <w:p w:rsidR="000B18DE" w:rsidRDefault="000B18DE" w:rsidP="000B18DE">
      <w:pPr>
        <w:widowControl w:val="0"/>
        <w:jc w:val="both"/>
        <w:rPr>
          <w:lang w:val="uk-UA"/>
        </w:rPr>
      </w:pPr>
      <w:r>
        <w:rPr>
          <w:lang w:val="uk-UA"/>
        </w:rPr>
        <w:t xml:space="preserve"> «4»       -     4-5 помилок</w:t>
      </w:r>
    </w:p>
    <w:p w:rsidR="000B18DE" w:rsidRDefault="000B18DE" w:rsidP="000B18DE">
      <w:pPr>
        <w:widowControl w:val="0"/>
        <w:jc w:val="both"/>
        <w:rPr>
          <w:lang w:val="uk-UA"/>
        </w:rPr>
      </w:pPr>
      <w:r>
        <w:rPr>
          <w:lang w:val="uk-UA"/>
        </w:rPr>
        <w:t xml:space="preserve"> «3»        -    </w:t>
      </w:r>
      <w:r>
        <w:t>6</w:t>
      </w:r>
      <w:r>
        <w:rPr>
          <w:lang w:val="uk-UA"/>
        </w:rPr>
        <w:t>- 9 помилок</w:t>
      </w:r>
    </w:p>
    <w:p w:rsidR="000B18DE" w:rsidRDefault="000B18DE" w:rsidP="000B18DE">
      <w:pPr>
        <w:widowControl w:val="0"/>
        <w:jc w:val="both"/>
        <w:rPr>
          <w:lang w:val="uk-UA"/>
        </w:rPr>
      </w:pPr>
      <w:r>
        <w:rPr>
          <w:lang w:val="uk-UA"/>
        </w:rPr>
        <w:t>«2»        -    10-12 помилок</w:t>
      </w:r>
    </w:p>
    <w:p w:rsidR="000B18DE" w:rsidRDefault="000B18DE" w:rsidP="000B18DE">
      <w:pPr>
        <w:widowControl w:val="0"/>
        <w:jc w:val="both"/>
        <w:rPr>
          <w:lang w:val="uk-UA"/>
        </w:rPr>
      </w:pPr>
      <w:r>
        <w:rPr>
          <w:lang w:val="uk-UA"/>
        </w:rPr>
        <w:t>« 1»        -   більше ніж 13 помилок</w:t>
      </w:r>
    </w:p>
    <w:p w:rsidR="000B18DE" w:rsidRDefault="000B18DE" w:rsidP="000B18DE">
      <w:pPr>
        <w:widowControl w:val="0"/>
        <w:jc w:val="center"/>
        <w:rPr>
          <w:b/>
          <w:bCs/>
        </w:rPr>
      </w:pPr>
      <w:r>
        <w:rPr>
          <w:b/>
          <w:bCs/>
        </w:rPr>
        <w:t>Критерії оцінювання написання анотації на статтю</w:t>
      </w:r>
    </w:p>
    <w:p w:rsidR="000B18DE" w:rsidRDefault="000B18DE" w:rsidP="000B18DE">
      <w:pPr>
        <w:widowControl w:val="0"/>
        <w:jc w:val="center"/>
        <w:rPr>
          <w:b/>
          <w:bCs/>
        </w:rPr>
      </w:pPr>
      <w:r>
        <w:rPr>
          <w:b/>
          <w:bCs/>
        </w:rPr>
        <w:t>суспільно-політичного спрямування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4457"/>
        <w:gridCol w:w="2340"/>
      </w:tblGrid>
      <w:tr w:rsidR="000B18DE" w:rsidTr="000B18DE">
        <w:trPr>
          <w:trHeight w:val="300"/>
        </w:trPr>
        <w:tc>
          <w:tcPr>
            <w:tcW w:w="252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both"/>
              <w:rPr>
                <w:bCs/>
                <w:lang w:val="uk-UA"/>
              </w:rPr>
            </w:pPr>
            <w:r>
              <w:rPr>
                <w:bCs/>
                <w:lang w:val="uk-UA"/>
              </w:rPr>
              <w:t>Основні позиції анотування</w:t>
            </w:r>
          </w:p>
        </w:tc>
        <w:tc>
          <w:tcPr>
            <w:tcW w:w="468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bCs/>
                <w:lang w:val="uk-UA"/>
              </w:rPr>
            </w:pPr>
            <w:r>
              <w:rPr>
                <w:bCs/>
                <w:lang w:val="uk-UA"/>
              </w:rPr>
              <w:t>Основні вимоги</w:t>
            </w:r>
          </w:p>
        </w:tc>
        <w:tc>
          <w:tcPr>
            <w:tcW w:w="2443"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both"/>
              <w:rPr>
                <w:bCs/>
                <w:lang w:val="uk-UA"/>
              </w:rPr>
            </w:pPr>
            <w:r>
              <w:rPr>
                <w:bCs/>
                <w:lang w:val="uk-UA"/>
              </w:rPr>
              <w:t>Кількість балів</w:t>
            </w:r>
          </w:p>
        </w:tc>
      </w:tr>
      <w:tr w:rsidR="000B18DE" w:rsidTr="000B18DE">
        <w:trPr>
          <w:trHeight w:val="795"/>
        </w:trPr>
        <w:tc>
          <w:tcPr>
            <w:tcW w:w="252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both"/>
              <w:rPr>
                <w:bCs/>
                <w:lang w:val="uk-UA"/>
              </w:rPr>
            </w:pPr>
            <w:r>
              <w:rPr>
                <w:bCs/>
                <w:lang w:val="uk-UA"/>
              </w:rPr>
              <w:t>1. Вибір статті</w:t>
            </w:r>
          </w:p>
        </w:tc>
        <w:tc>
          <w:tcPr>
            <w:tcW w:w="468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rPr>
                <w:lang w:val="uk-UA"/>
              </w:rPr>
            </w:pPr>
            <w:r>
              <w:rPr>
                <w:lang w:val="uk-UA"/>
              </w:rPr>
              <w:t>– відповідність змісту статті політичному або суспільному спрямуванню;</w:t>
            </w:r>
          </w:p>
          <w:p w:rsidR="000B18DE" w:rsidRDefault="000B18DE">
            <w:pPr>
              <w:widowControl w:val="0"/>
              <w:rPr>
                <w:lang w:val="uk-UA"/>
              </w:rPr>
            </w:pPr>
            <w:r>
              <w:rPr>
                <w:lang w:val="uk-UA"/>
              </w:rPr>
              <w:t>– об’єм статті – не менше 50 речень.</w:t>
            </w:r>
          </w:p>
        </w:tc>
        <w:tc>
          <w:tcPr>
            <w:tcW w:w="2443" w:type="dxa"/>
            <w:tcBorders>
              <w:top w:val="single" w:sz="4" w:space="0" w:color="auto"/>
              <w:left w:val="single" w:sz="4" w:space="0" w:color="auto"/>
              <w:bottom w:val="single" w:sz="4" w:space="0" w:color="auto"/>
              <w:right w:val="single" w:sz="4" w:space="0" w:color="auto"/>
            </w:tcBorders>
          </w:tcPr>
          <w:p w:rsidR="000B18DE" w:rsidRDefault="000B18DE">
            <w:pPr>
              <w:widowControl w:val="0"/>
              <w:jc w:val="center"/>
              <w:rPr>
                <w:bCs/>
                <w:lang w:val="uk-UA"/>
              </w:rPr>
            </w:pPr>
            <w:r>
              <w:rPr>
                <w:bCs/>
                <w:lang w:val="uk-UA"/>
              </w:rPr>
              <w:t>10</w:t>
            </w:r>
          </w:p>
          <w:p w:rsidR="000B18DE" w:rsidRDefault="000B18DE">
            <w:pPr>
              <w:widowControl w:val="0"/>
              <w:jc w:val="center"/>
              <w:rPr>
                <w:lang w:val="uk-UA"/>
              </w:rPr>
            </w:pPr>
          </w:p>
          <w:p w:rsidR="000B18DE" w:rsidRDefault="000B18DE">
            <w:pPr>
              <w:widowControl w:val="0"/>
              <w:jc w:val="center"/>
              <w:rPr>
                <w:bCs/>
                <w:lang w:val="uk-UA"/>
              </w:rPr>
            </w:pPr>
            <w:r>
              <w:rPr>
                <w:bCs/>
                <w:lang w:val="uk-UA"/>
              </w:rPr>
              <w:t>10</w:t>
            </w:r>
          </w:p>
        </w:tc>
      </w:tr>
      <w:tr w:rsidR="000B18DE" w:rsidTr="000B18DE">
        <w:trPr>
          <w:trHeight w:val="180"/>
        </w:trPr>
        <w:tc>
          <w:tcPr>
            <w:tcW w:w="252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both"/>
              <w:rPr>
                <w:bCs/>
                <w:lang w:val="uk-UA"/>
              </w:rPr>
            </w:pPr>
            <w:r>
              <w:rPr>
                <w:bCs/>
                <w:lang w:val="uk-UA"/>
              </w:rPr>
              <w:t>2. Оформлення статті та робота над її текстом</w:t>
            </w:r>
          </w:p>
        </w:tc>
        <w:tc>
          <w:tcPr>
            <w:tcW w:w="468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rPr>
                <w:lang w:val="uk-UA"/>
              </w:rPr>
            </w:pPr>
            <w:r>
              <w:rPr>
                <w:lang w:val="uk-UA"/>
              </w:rPr>
              <w:t>– охайний зовнішній вигляд статті;</w:t>
            </w:r>
          </w:p>
          <w:p w:rsidR="000B18DE" w:rsidRDefault="000B18DE">
            <w:pPr>
              <w:widowControl w:val="0"/>
              <w:rPr>
                <w:lang w:val="uk-UA"/>
              </w:rPr>
            </w:pPr>
            <w:r>
              <w:rPr>
                <w:lang w:val="uk-UA"/>
              </w:rPr>
              <w:t>– термінологічний словник, відповідність відібраної лексики стилю статті.</w:t>
            </w:r>
          </w:p>
        </w:tc>
        <w:tc>
          <w:tcPr>
            <w:tcW w:w="2443"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bCs/>
                <w:lang w:val="uk-UA"/>
              </w:rPr>
            </w:pPr>
            <w:r>
              <w:rPr>
                <w:bCs/>
                <w:lang w:val="uk-UA"/>
              </w:rPr>
              <w:t>5</w:t>
            </w:r>
          </w:p>
          <w:p w:rsidR="000B18DE" w:rsidRDefault="000B18DE">
            <w:pPr>
              <w:widowControl w:val="0"/>
              <w:jc w:val="center"/>
              <w:rPr>
                <w:bCs/>
                <w:lang w:val="uk-UA"/>
              </w:rPr>
            </w:pPr>
            <w:r>
              <w:rPr>
                <w:bCs/>
                <w:lang w:val="uk-UA"/>
              </w:rPr>
              <w:t>20</w:t>
            </w:r>
          </w:p>
        </w:tc>
      </w:tr>
      <w:tr w:rsidR="000B18DE" w:rsidTr="000B18DE">
        <w:trPr>
          <w:trHeight w:val="330"/>
        </w:trPr>
        <w:tc>
          <w:tcPr>
            <w:tcW w:w="252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both"/>
              <w:rPr>
                <w:bCs/>
                <w:lang w:val="uk-UA"/>
              </w:rPr>
            </w:pPr>
            <w:r>
              <w:rPr>
                <w:bCs/>
                <w:lang w:val="uk-UA"/>
              </w:rPr>
              <w:t>3. Написання та оформлення анотації</w:t>
            </w:r>
          </w:p>
        </w:tc>
        <w:tc>
          <w:tcPr>
            <w:tcW w:w="468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tabs>
                <w:tab w:val="left" w:pos="240"/>
              </w:tabs>
              <w:rPr>
                <w:lang w:val="uk-UA"/>
              </w:rPr>
            </w:pPr>
            <w:r>
              <w:rPr>
                <w:lang w:val="uk-UA"/>
              </w:rPr>
              <w:t>– об’єм анотації (10-15 речень);</w:t>
            </w:r>
          </w:p>
          <w:p w:rsidR="000B18DE" w:rsidRDefault="000B18DE">
            <w:pPr>
              <w:widowControl w:val="0"/>
              <w:tabs>
                <w:tab w:val="left" w:pos="240"/>
              </w:tabs>
              <w:rPr>
                <w:lang w:val="uk-UA"/>
              </w:rPr>
            </w:pPr>
            <w:r>
              <w:rPr>
                <w:lang w:val="uk-UA"/>
              </w:rPr>
              <w:t>– відповідність плану анотації:</w:t>
            </w:r>
          </w:p>
          <w:p w:rsidR="000B18DE" w:rsidRDefault="000B18DE">
            <w:pPr>
              <w:widowControl w:val="0"/>
              <w:tabs>
                <w:tab w:val="left" w:pos="240"/>
              </w:tabs>
              <w:rPr>
                <w:lang w:val="uk-UA"/>
              </w:rPr>
            </w:pPr>
            <w:r>
              <w:rPr>
                <w:lang w:val="uk-UA"/>
              </w:rPr>
              <w:t xml:space="preserve">   а) назва статті</w:t>
            </w:r>
          </w:p>
          <w:p w:rsidR="000B18DE" w:rsidRDefault="000B18DE">
            <w:pPr>
              <w:widowControl w:val="0"/>
              <w:tabs>
                <w:tab w:val="left" w:pos="240"/>
              </w:tabs>
              <w:rPr>
                <w:lang w:val="uk-UA"/>
              </w:rPr>
            </w:pPr>
            <w:r>
              <w:rPr>
                <w:lang w:val="uk-UA"/>
              </w:rPr>
              <w:t xml:space="preserve">   б) автор статті, вихідні дані статті</w:t>
            </w:r>
          </w:p>
          <w:p w:rsidR="000B18DE" w:rsidRDefault="000B18DE">
            <w:pPr>
              <w:widowControl w:val="0"/>
              <w:tabs>
                <w:tab w:val="left" w:pos="240"/>
              </w:tabs>
              <w:rPr>
                <w:lang w:val="uk-UA"/>
              </w:rPr>
            </w:pPr>
            <w:r>
              <w:rPr>
                <w:lang w:val="uk-UA"/>
              </w:rPr>
              <w:t xml:space="preserve">   в) тема статті</w:t>
            </w:r>
          </w:p>
          <w:p w:rsidR="000B18DE" w:rsidRDefault="000B18DE">
            <w:pPr>
              <w:widowControl w:val="0"/>
              <w:tabs>
                <w:tab w:val="left" w:pos="240"/>
              </w:tabs>
              <w:rPr>
                <w:lang w:val="uk-UA"/>
              </w:rPr>
            </w:pPr>
            <w:r>
              <w:rPr>
                <w:lang w:val="uk-UA"/>
              </w:rPr>
              <w:t xml:space="preserve">   г) зміст статті (факти, події, люди)</w:t>
            </w:r>
          </w:p>
          <w:p w:rsidR="000B18DE" w:rsidRDefault="000B18DE">
            <w:pPr>
              <w:widowControl w:val="0"/>
              <w:tabs>
                <w:tab w:val="left" w:pos="240"/>
              </w:tabs>
              <w:rPr>
                <w:lang w:val="uk-UA"/>
              </w:rPr>
            </w:pPr>
            <w:r>
              <w:rPr>
                <w:lang w:val="uk-UA"/>
              </w:rPr>
              <w:t xml:space="preserve">   ґ) думка анотуючого про статтю </w:t>
            </w:r>
          </w:p>
        </w:tc>
        <w:tc>
          <w:tcPr>
            <w:tcW w:w="2443"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bCs/>
                <w:lang w:val="uk-UA"/>
              </w:rPr>
            </w:pPr>
            <w:r>
              <w:rPr>
                <w:bCs/>
                <w:lang w:val="uk-UA"/>
              </w:rPr>
              <w:t>5</w:t>
            </w:r>
          </w:p>
          <w:p w:rsidR="000B18DE" w:rsidRDefault="000B18DE">
            <w:pPr>
              <w:widowControl w:val="0"/>
              <w:jc w:val="center"/>
              <w:rPr>
                <w:bCs/>
                <w:lang w:val="uk-UA"/>
              </w:rPr>
            </w:pPr>
            <w:r>
              <w:rPr>
                <w:bCs/>
                <w:lang w:val="uk-UA"/>
              </w:rPr>
              <w:t>50</w:t>
            </w:r>
          </w:p>
        </w:tc>
      </w:tr>
      <w:tr w:rsidR="000B18DE" w:rsidTr="000B18DE">
        <w:trPr>
          <w:trHeight w:val="180"/>
        </w:trPr>
        <w:tc>
          <w:tcPr>
            <w:tcW w:w="7200" w:type="dxa"/>
            <w:gridSpan w:val="2"/>
            <w:tcBorders>
              <w:top w:val="single" w:sz="4" w:space="0" w:color="auto"/>
              <w:left w:val="single" w:sz="4" w:space="0" w:color="auto"/>
              <w:bottom w:val="single" w:sz="4" w:space="0" w:color="auto"/>
              <w:right w:val="single" w:sz="4" w:space="0" w:color="auto"/>
            </w:tcBorders>
            <w:hideMark/>
          </w:tcPr>
          <w:p w:rsidR="000B18DE" w:rsidRDefault="000B18DE">
            <w:pPr>
              <w:widowControl w:val="0"/>
              <w:rPr>
                <w:bCs/>
                <w:lang w:val="uk-UA"/>
              </w:rPr>
            </w:pPr>
            <w:r>
              <w:rPr>
                <w:bCs/>
                <w:lang w:val="uk-UA"/>
              </w:rPr>
              <w:t>Загальна кількість балів:</w:t>
            </w:r>
          </w:p>
        </w:tc>
        <w:tc>
          <w:tcPr>
            <w:tcW w:w="2443"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jc w:val="center"/>
              <w:rPr>
                <w:bCs/>
                <w:lang w:val="uk-UA"/>
              </w:rPr>
            </w:pPr>
            <w:r>
              <w:rPr>
                <w:bCs/>
                <w:lang w:val="uk-UA"/>
              </w:rPr>
              <w:t>100</w:t>
            </w:r>
          </w:p>
        </w:tc>
      </w:tr>
    </w:tbl>
    <w:p w:rsidR="000B18DE" w:rsidRDefault="000B18DE" w:rsidP="000B18DE">
      <w:pPr>
        <w:widowControl w:val="0"/>
        <w:rPr>
          <w:vanish/>
        </w:rPr>
      </w:pPr>
    </w:p>
    <w:tbl>
      <w:tblPr>
        <w:tblpPr w:leftFromText="180" w:rightFromText="180" w:vertAnchor="text"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0"/>
      </w:tblGrid>
      <w:tr w:rsidR="000B18DE" w:rsidTr="000B18DE">
        <w:trPr>
          <w:trHeight w:val="476"/>
        </w:trPr>
        <w:tc>
          <w:tcPr>
            <w:tcW w:w="360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tabs>
                <w:tab w:val="left" w:pos="2415"/>
              </w:tabs>
              <w:jc w:val="center"/>
              <w:rPr>
                <w:bCs/>
              </w:rPr>
            </w:pPr>
            <w:r>
              <w:rPr>
                <w:bCs/>
              </w:rPr>
              <w:lastRenderedPageBreak/>
              <w:t>100 - 90</w:t>
            </w:r>
          </w:p>
        </w:tc>
        <w:tc>
          <w:tcPr>
            <w:tcW w:w="360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tabs>
                <w:tab w:val="left" w:pos="2415"/>
              </w:tabs>
              <w:jc w:val="center"/>
              <w:rPr>
                <w:bCs/>
                <w:lang w:val="en-US"/>
              </w:rPr>
            </w:pPr>
            <w:r>
              <w:rPr>
                <w:bCs/>
                <w:lang w:val="en-US"/>
              </w:rPr>
              <w:t>“</w:t>
            </w:r>
            <w:r>
              <w:rPr>
                <w:bCs/>
              </w:rPr>
              <w:t>5</w:t>
            </w:r>
            <w:r>
              <w:rPr>
                <w:bCs/>
                <w:lang w:val="en-US"/>
              </w:rPr>
              <w:t>”</w:t>
            </w:r>
          </w:p>
        </w:tc>
      </w:tr>
      <w:tr w:rsidR="000B18DE" w:rsidTr="000B18DE">
        <w:trPr>
          <w:trHeight w:val="472"/>
        </w:trPr>
        <w:tc>
          <w:tcPr>
            <w:tcW w:w="360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tabs>
                <w:tab w:val="left" w:pos="2415"/>
              </w:tabs>
              <w:jc w:val="center"/>
              <w:rPr>
                <w:bCs/>
                <w:lang w:val="en-US"/>
              </w:rPr>
            </w:pPr>
            <w:r>
              <w:rPr>
                <w:bCs/>
              </w:rPr>
              <w:t xml:space="preserve">89 - </w:t>
            </w:r>
            <w:r>
              <w:rPr>
                <w:bCs/>
                <w:lang w:val="en-US"/>
              </w:rPr>
              <w:t>75</w:t>
            </w:r>
          </w:p>
        </w:tc>
        <w:tc>
          <w:tcPr>
            <w:tcW w:w="360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tabs>
                <w:tab w:val="left" w:pos="2415"/>
              </w:tabs>
              <w:jc w:val="center"/>
              <w:rPr>
                <w:bCs/>
                <w:lang w:val="en-US"/>
              </w:rPr>
            </w:pPr>
            <w:r>
              <w:rPr>
                <w:bCs/>
                <w:lang w:val="en-US"/>
              </w:rPr>
              <w:t>“</w:t>
            </w:r>
            <w:r>
              <w:rPr>
                <w:bCs/>
              </w:rPr>
              <w:t>4</w:t>
            </w:r>
            <w:r>
              <w:rPr>
                <w:bCs/>
                <w:lang w:val="en-US"/>
              </w:rPr>
              <w:t>”</w:t>
            </w:r>
          </w:p>
        </w:tc>
      </w:tr>
      <w:tr w:rsidR="000B18DE" w:rsidTr="000B18DE">
        <w:trPr>
          <w:trHeight w:val="472"/>
        </w:trPr>
        <w:tc>
          <w:tcPr>
            <w:tcW w:w="360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tabs>
                <w:tab w:val="left" w:pos="2415"/>
              </w:tabs>
              <w:jc w:val="center"/>
              <w:rPr>
                <w:bCs/>
                <w:lang w:val="uk-UA"/>
              </w:rPr>
            </w:pPr>
            <w:r>
              <w:rPr>
                <w:bCs/>
              </w:rPr>
              <w:t>7</w:t>
            </w:r>
            <w:r>
              <w:rPr>
                <w:bCs/>
                <w:lang w:val="en-US"/>
              </w:rPr>
              <w:t>4</w:t>
            </w:r>
            <w:r>
              <w:rPr>
                <w:bCs/>
              </w:rPr>
              <w:t xml:space="preserve"> - </w:t>
            </w:r>
            <w:r>
              <w:rPr>
                <w:bCs/>
                <w:lang w:val="uk-UA"/>
              </w:rPr>
              <w:t>60</w:t>
            </w:r>
          </w:p>
        </w:tc>
        <w:tc>
          <w:tcPr>
            <w:tcW w:w="360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tabs>
                <w:tab w:val="left" w:pos="2415"/>
              </w:tabs>
              <w:jc w:val="center"/>
              <w:rPr>
                <w:bCs/>
                <w:lang w:val="en-US"/>
              </w:rPr>
            </w:pPr>
            <w:r>
              <w:rPr>
                <w:bCs/>
                <w:lang w:val="en-US"/>
              </w:rPr>
              <w:t>“3”</w:t>
            </w:r>
          </w:p>
        </w:tc>
      </w:tr>
      <w:tr w:rsidR="000B18DE" w:rsidTr="000B18DE">
        <w:trPr>
          <w:trHeight w:val="472"/>
        </w:trPr>
        <w:tc>
          <w:tcPr>
            <w:tcW w:w="360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tabs>
                <w:tab w:val="left" w:pos="2415"/>
              </w:tabs>
              <w:jc w:val="center"/>
              <w:rPr>
                <w:bCs/>
              </w:rPr>
            </w:pPr>
            <w:r>
              <w:rPr>
                <w:bCs/>
                <w:lang w:val="en-US"/>
              </w:rPr>
              <w:t>5</w:t>
            </w:r>
            <w:r>
              <w:rPr>
                <w:bCs/>
                <w:lang w:val="uk-UA"/>
              </w:rPr>
              <w:t>9</w:t>
            </w:r>
            <w:r>
              <w:rPr>
                <w:bCs/>
                <w:lang w:val="en-US"/>
              </w:rPr>
              <w:t xml:space="preserve"> </w:t>
            </w:r>
            <w:r>
              <w:rPr>
                <w:bCs/>
              </w:rPr>
              <w:t>балів і менше</w:t>
            </w:r>
          </w:p>
        </w:tc>
        <w:tc>
          <w:tcPr>
            <w:tcW w:w="3600" w:type="dxa"/>
            <w:tcBorders>
              <w:top w:val="single" w:sz="4" w:space="0" w:color="auto"/>
              <w:left w:val="single" w:sz="4" w:space="0" w:color="auto"/>
              <w:bottom w:val="single" w:sz="4" w:space="0" w:color="auto"/>
              <w:right w:val="single" w:sz="4" w:space="0" w:color="auto"/>
            </w:tcBorders>
            <w:hideMark/>
          </w:tcPr>
          <w:p w:rsidR="000B18DE" w:rsidRDefault="000B18DE">
            <w:pPr>
              <w:widowControl w:val="0"/>
              <w:tabs>
                <w:tab w:val="left" w:pos="2415"/>
              </w:tabs>
              <w:jc w:val="center"/>
              <w:rPr>
                <w:bCs/>
                <w:lang w:val="en-US"/>
              </w:rPr>
            </w:pPr>
            <w:r>
              <w:rPr>
                <w:bCs/>
                <w:lang w:val="en-US"/>
              </w:rPr>
              <w:t>“</w:t>
            </w:r>
            <w:r>
              <w:rPr>
                <w:bCs/>
              </w:rPr>
              <w:t>2</w:t>
            </w:r>
            <w:r>
              <w:rPr>
                <w:bCs/>
                <w:lang w:val="en-US"/>
              </w:rPr>
              <w:t>”</w:t>
            </w:r>
          </w:p>
        </w:tc>
      </w:tr>
    </w:tbl>
    <w:p w:rsidR="000B18DE" w:rsidRDefault="000B18DE" w:rsidP="000B18DE">
      <w:pPr>
        <w:widowControl w:val="0"/>
        <w:jc w:val="center"/>
        <w:rPr>
          <w:b/>
          <w:bCs/>
          <w:lang w:val="uk-UA"/>
        </w:rPr>
      </w:pPr>
      <w:r>
        <w:rPr>
          <w:b/>
          <w:bCs/>
        </w:rPr>
        <w:t>Оцінювання</w:t>
      </w:r>
    </w:p>
    <w:p w:rsidR="000B18DE" w:rsidRDefault="000B18DE" w:rsidP="000B18DE">
      <w:pPr>
        <w:widowControl w:val="0"/>
        <w:jc w:val="center"/>
        <w:rPr>
          <w:b/>
          <w:lang w:val="uk-UA"/>
        </w:rPr>
      </w:pPr>
    </w:p>
    <w:p w:rsidR="000B18DE" w:rsidRDefault="000B18DE" w:rsidP="000B18DE">
      <w:pPr>
        <w:widowControl w:val="0"/>
        <w:jc w:val="center"/>
        <w:rPr>
          <w:b/>
          <w:lang w:val="uk-UA"/>
        </w:rPr>
      </w:pPr>
    </w:p>
    <w:p w:rsidR="000B18DE" w:rsidRDefault="000B18DE" w:rsidP="000B18DE">
      <w:pPr>
        <w:widowControl w:val="0"/>
        <w:jc w:val="center"/>
        <w:rPr>
          <w:b/>
          <w:lang w:val="uk-UA"/>
        </w:rPr>
      </w:pPr>
    </w:p>
    <w:p w:rsidR="000B18DE" w:rsidRDefault="000B18DE" w:rsidP="000B18DE">
      <w:pPr>
        <w:widowControl w:val="0"/>
        <w:jc w:val="center"/>
        <w:rPr>
          <w:b/>
          <w:lang w:val="uk-UA"/>
        </w:rPr>
      </w:pPr>
    </w:p>
    <w:p w:rsidR="000B18DE" w:rsidRDefault="000B18DE" w:rsidP="000B18DE">
      <w:pPr>
        <w:widowControl w:val="0"/>
        <w:jc w:val="center"/>
        <w:rPr>
          <w:b/>
          <w:lang w:val="uk-UA"/>
        </w:rPr>
      </w:pPr>
    </w:p>
    <w:p w:rsidR="000B18DE" w:rsidRDefault="000B18DE" w:rsidP="000B18DE">
      <w:pPr>
        <w:widowControl w:val="0"/>
        <w:jc w:val="center"/>
        <w:rPr>
          <w:b/>
          <w:lang w:val="uk-UA"/>
        </w:rPr>
      </w:pPr>
    </w:p>
    <w:p w:rsidR="000B18DE" w:rsidRDefault="000B18DE" w:rsidP="000B18DE">
      <w:pPr>
        <w:widowControl w:val="0"/>
        <w:jc w:val="center"/>
        <w:rPr>
          <w:b/>
          <w:lang w:val="uk-UA"/>
        </w:rPr>
      </w:pPr>
    </w:p>
    <w:p w:rsidR="000B18DE" w:rsidRDefault="000B18DE" w:rsidP="000B18DE">
      <w:pPr>
        <w:widowControl w:val="0"/>
        <w:jc w:val="center"/>
        <w:rPr>
          <w:b/>
          <w:lang w:val="uk-UA"/>
        </w:rPr>
      </w:pPr>
    </w:p>
    <w:p w:rsidR="000B18DE" w:rsidRDefault="000B18DE" w:rsidP="000B18DE">
      <w:pPr>
        <w:widowControl w:val="0"/>
        <w:jc w:val="center"/>
        <w:rPr>
          <w:b/>
          <w:lang w:val="uk-UA"/>
        </w:rPr>
      </w:pPr>
    </w:p>
    <w:p w:rsidR="000B18DE" w:rsidRDefault="000B18DE" w:rsidP="000B18DE">
      <w:pPr>
        <w:widowControl w:val="0"/>
        <w:jc w:val="center"/>
        <w:rPr>
          <w:b/>
          <w:lang w:val="uk-UA"/>
        </w:rPr>
      </w:pPr>
    </w:p>
    <w:p w:rsidR="000B18DE" w:rsidRDefault="000B18DE" w:rsidP="000B18DE">
      <w:pPr>
        <w:widowControl w:val="0"/>
        <w:jc w:val="center"/>
        <w:rPr>
          <w:b/>
          <w:lang w:val="uk-UA"/>
        </w:rPr>
      </w:pPr>
      <w:r>
        <w:rPr>
          <w:b/>
          <w:lang w:val="uk-UA"/>
        </w:rPr>
        <w:br w:type="page"/>
      </w:r>
      <w:r>
        <w:rPr>
          <w:b/>
          <w:lang w:val="uk-UA"/>
        </w:rPr>
        <w:lastRenderedPageBreak/>
        <w:t>СПИСОК РЕКОМЕНДОВАНИХ ДЖЕРЕЛ</w:t>
      </w:r>
    </w:p>
    <w:p w:rsidR="000B18DE" w:rsidRDefault="000B18DE" w:rsidP="000B18DE">
      <w:pPr>
        <w:widowControl w:val="0"/>
        <w:shd w:val="clear" w:color="auto" w:fill="FFFFFF"/>
        <w:jc w:val="center"/>
        <w:rPr>
          <w:b/>
          <w:bCs/>
          <w:spacing w:val="-6"/>
          <w:lang w:val="uk-UA" w:eastAsia="uk-UA"/>
        </w:rPr>
      </w:pPr>
    </w:p>
    <w:p w:rsidR="000B18DE" w:rsidRDefault="000B18DE" w:rsidP="000B18DE">
      <w:pPr>
        <w:widowControl w:val="0"/>
        <w:shd w:val="clear" w:color="auto" w:fill="FFFFFF"/>
        <w:jc w:val="center"/>
        <w:rPr>
          <w:b/>
          <w:bCs/>
          <w:spacing w:val="-6"/>
          <w:lang w:val="uk-UA" w:eastAsia="uk-UA"/>
        </w:rPr>
      </w:pPr>
      <w:r>
        <w:rPr>
          <w:b/>
          <w:bCs/>
          <w:spacing w:val="-6"/>
          <w:lang w:val="uk-UA" w:eastAsia="uk-UA"/>
        </w:rPr>
        <w:t>ОСНОВНА ЛІТЕРАТУРА</w:t>
      </w:r>
    </w:p>
    <w:p w:rsidR="000B18DE" w:rsidRDefault="000B18DE" w:rsidP="000B18DE">
      <w:pPr>
        <w:widowControl w:val="0"/>
        <w:jc w:val="both"/>
        <w:rPr>
          <w:lang w:val="uk-UA"/>
        </w:rPr>
      </w:pPr>
      <w:r>
        <w:rPr>
          <w:lang w:val="uk-UA"/>
        </w:rPr>
        <w:t xml:space="preserve">1. </w:t>
      </w:r>
      <w:r>
        <w:t>Англійська мова для повсякденного спілкування: Підручник / [В.К. Шпак, В.Я.</w:t>
      </w:r>
      <w:r>
        <w:rPr>
          <w:lang w:val="uk-UA"/>
        </w:rPr>
        <w:t xml:space="preserve"> </w:t>
      </w:r>
      <w:r>
        <w:t xml:space="preserve">Поулях, З.Ф. Кіриченко та ін. </w:t>
      </w:r>
      <w:r>
        <w:rPr>
          <w:lang w:val="uk-UA"/>
        </w:rPr>
        <w:t>–</w:t>
      </w:r>
      <w:r>
        <w:t xml:space="preserve"> [</w:t>
      </w:r>
      <w:r>
        <w:rPr>
          <w:lang w:val="uk-UA"/>
        </w:rPr>
        <w:t>з</w:t>
      </w:r>
      <w:r>
        <w:t xml:space="preserve">а ред. В.К. Шпака]. </w:t>
      </w:r>
      <w:r>
        <w:rPr>
          <w:lang w:val="uk-UA"/>
        </w:rPr>
        <w:t>–</w:t>
      </w:r>
      <w:r>
        <w:t xml:space="preserve"> К.: Вища школа, 2003. – 302 с.</w:t>
      </w:r>
    </w:p>
    <w:p w:rsidR="000B18DE" w:rsidRDefault="000B18DE" w:rsidP="000B18DE">
      <w:pPr>
        <w:widowControl w:val="0"/>
        <w:shd w:val="clear" w:color="auto" w:fill="FFFFFF"/>
        <w:jc w:val="both"/>
      </w:pPr>
      <w:r>
        <w:rPr>
          <w:lang w:val="uk-UA"/>
        </w:rPr>
        <w:t xml:space="preserve">2. </w:t>
      </w:r>
      <w:r>
        <w:t xml:space="preserve">Барановська Т.В. Граматика англійської мови. Збірник вправ / </w:t>
      </w:r>
      <w:r>
        <w:rPr>
          <w:lang w:val="uk-UA"/>
        </w:rPr>
        <w:t>Т.В. Барановська</w:t>
      </w:r>
      <w:r>
        <w:t>. – К.: ВП Логос-М, 2008. – 384 с.</w:t>
      </w:r>
    </w:p>
    <w:p w:rsidR="000B18DE" w:rsidRDefault="000B18DE" w:rsidP="000B18DE">
      <w:pPr>
        <w:widowControl w:val="0"/>
        <w:jc w:val="both"/>
        <w:rPr>
          <w:lang w:val="uk-UA"/>
        </w:rPr>
      </w:pPr>
      <w:r>
        <w:rPr>
          <w:lang w:val="uk-UA"/>
        </w:rPr>
        <w:t xml:space="preserve">3. Безуглий А.В. Розповіді з історії Великобританії / А.В. Безуглий. – Х.: Прапор, 1999. – 40 с. </w:t>
      </w:r>
    </w:p>
    <w:p w:rsidR="000B18DE" w:rsidRDefault="000B18DE" w:rsidP="000B18DE">
      <w:pPr>
        <w:widowControl w:val="0"/>
        <w:shd w:val="clear" w:color="auto" w:fill="FFFFFF"/>
        <w:jc w:val="both"/>
        <w:rPr>
          <w:lang w:val="uk-UA"/>
        </w:rPr>
      </w:pPr>
      <w:r>
        <w:rPr>
          <w:lang w:val="uk-UA"/>
        </w:rPr>
        <w:t xml:space="preserve">4. Бессонова І.В. Англійська мова (за професійним спрямуванням). Частина ІІ: </w:t>
      </w:r>
      <w:r>
        <w:t>[</w:t>
      </w:r>
      <w:r>
        <w:rPr>
          <w:lang w:val="uk-UA"/>
        </w:rPr>
        <w:t>навч. посіб. для дистанційного навчання</w:t>
      </w:r>
      <w:r>
        <w:t>]</w:t>
      </w:r>
      <w:r>
        <w:rPr>
          <w:lang w:val="uk-UA"/>
        </w:rPr>
        <w:t xml:space="preserve"> / І.В. Бессонова. – К.: Університет «Україна», 2005. – 263 с.</w:t>
      </w:r>
    </w:p>
    <w:p w:rsidR="000B18DE" w:rsidRDefault="000B18DE" w:rsidP="000B18DE">
      <w:pPr>
        <w:widowControl w:val="0"/>
        <w:jc w:val="both"/>
        <w:rPr>
          <w:lang w:val="uk-UA"/>
        </w:rPr>
      </w:pPr>
      <w:r>
        <w:rPr>
          <w:shd w:val="clear" w:color="auto" w:fill="F8FAFB"/>
          <w:lang w:val="uk-UA"/>
        </w:rPr>
        <w:t xml:space="preserve">5. </w:t>
      </w:r>
      <w:r>
        <w:rPr>
          <w:shd w:val="clear" w:color="auto" w:fill="F8FAFB"/>
        </w:rPr>
        <w:t>Бонди Е. А.</w:t>
      </w:r>
      <w:r>
        <w:rPr>
          <w:bCs/>
          <w:shd w:val="clear" w:color="auto" w:fill="F8FAFB"/>
        </w:rPr>
        <w:t xml:space="preserve"> </w:t>
      </w:r>
      <w:r>
        <w:rPr>
          <w:shd w:val="clear" w:color="auto" w:fill="F8FAFB"/>
        </w:rPr>
        <w:t>Англійська мова для студентів-істориків / Е.А. Бонди. – К.: АСТ, 2006. – 402 с.</w:t>
      </w:r>
    </w:p>
    <w:p w:rsidR="000B18DE" w:rsidRDefault="000B18DE" w:rsidP="000B18DE">
      <w:pPr>
        <w:widowControl w:val="0"/>
        <w:jc w:val="both"/>
        <w:rPr>
          <w:lang w:val="uk-UA"/>
        </w:rPr>
      </w:pPr>
      <w:r>
        <w:rPr>
          <w:lang w:val="uk-UA"/>
        </w:rPr>
        <w:t xml:space="preserve">6. Буданов С.І., Борисова А.О. Ділова англійська мова. / С.І. Буданова, А.О. Борисова. – </w:t>
      </w:r>
      <w:r>
        <w:t>[</w:t>
      </w:r>
      <w:r>
        <w:rPr>
          <w:lang w:val="uk-UA"/>
        </w:rPr>
        <w:t>2-ге вид.</w:t>
      </w:r>
      <w:r>
        <w:t>]</w:t>
      </w:r>
      <w:r>
        <w:rPr>
          <w:lang w:val="uk-UA"/>
        </w:rPr>
        <w:t xml:space="preserve"> – Харків: ТОРСІНГ ПЛЮС, 2006. – 128 с.</w:t>
      </w:r>
    </w:p>
    <w:p w:rsidR="000B18DE" w:rsidRDefault="000B18DE" w:rsidP="000B18DE">
      <w:pPr>
        <w:widowControl w:val="0"/>
        <w:jc w:val="both"/>
        <w:rPr>
          <w:lang w:val="uk-UA"/>
        </w:rPr>
      </w:pPr>
      <w:r>
        <w:rPr>
          <w:lang w:val="uk-UA"/>
        </w:rPr>
        <w:t xml:space="preserve">7. Бурова З.И. Учебник английского языка для гуманитарных специальностей вузов / </w:t>
      </w:r>
      <w:r>
        <w:t>З. И. Бурова</w:t>
      </w:r>
      <w:r>
        <w:rPr>
          <w:lang w:val="uk-UA"/>
        </w:rPr>
        <w:t>. – М.: Айрис-пресс, 2004. – 576 с.</w:t>
      </w:r>
    </w:p>
    <w:p w:rsidR="000B18DE" w:rsidRDefault="000B18DE" w:rsidP="000B18DE">
      <w:pPr>
        <w:widowControl w:val="0"/>
        <w:jc w:val="both"/>
        <w:rPr>
          <w:lang w:val="uk-UA"/>
        </w:rPr>
      </w:pPr>
      <w:r>
        <w:rPr>
          <w:lang w:val="uk-UA"/>
        </w:rPr>
        <w:t>8. Голотюк О.В. Навчально-методичні рекомендації з теми „Мистецтво" для студентів І</w:t>
      </w:r>
      <w:r>
        <w:rPr>
          <w:lang w:val="en-US"/>
        </w:rPr>
        <w:t>V</w:t>
      </w:r>
      <w:r>
        <w:rPr>
          <w:lang w:val="uk-UA"/>
        </w:rPr>
        <w:t>-</w:t>
      </w:r>
      <w:r>
        <w:rPr>
          <w:lang w:val="en-US"/>
        </w:rPr>
        <w:t>V</w:t>
      </w:r>
      <w:r>
        <w:rPr>
          <w:lang w:val="uk-UA"/>
        </w:rPr>
        <w:t xml:space="preserve"> року навчання спеціальності 7.010103 ПМСО. Мова і література (англійська, французька) / О.В. Голотюк. –   Херсон: „Айлант", 2005. – 68 с.</w:t>
      </w:r>
    </w:p>
    <w:p w:rsidR="000B18DE" w:rsidRDefault="000B18DE" w:rsidP="000B18DE">
      <w:pPr>
        <w:widowControl w:val="0"/>
        <w:shd w:val="clear" w:color="auto" w:fill="FFFFFF"/>
        <w:jc w:val="both"/>
      </w:pPr>
      <w:r>
        <w:rPr>
          <w:lang w:val="uk-UA"/>
        </w:rPr>
        <w:t xml:space="preserve">9. Гужва Т.М. </w:t>
      </w:r>
      <w:r>
        <w:rPr>
          <w:lang w:val="en-US"/>
        </w:rPr>
        <w:t>Reasons</w:t>
      </w:r>
      <w:r>
        <w:rPr>
          <w:lang w:val="uk-UA"/>
        </w:rPr>
        <w:t xml:space="preserve"> </w:t>
      </w:r>
      <w:r>
        <w:rPr>
          <w:lang w:val="en-US"/>
        </w:rPr>
        <w:t>to</w:t>
      </w:r>
      <w:r>
        <w:rPr>
          <w:lang w:val="uk-UA"/>
        </w:rPr>
        <w:t xml:space="preserve"> </w:t>
      </w:r>
      <w:r>
        <w:rPr>
          <w:lang w:val="en-US"/>
        </w:rPr>
        <w:t>Speak</w:t>
      </w:r>
      <w:r>
        <w:rPr>
          <w:lang w:val="uk-UA"/>
        </w:rPr>
        <w:t>. Сучасні розмовні теми / Тетяна Гужва. – Х.: Торсінг Плюс, 2006. – 320 с.</w:t>
      </w:r>
      <w:r>
        <w:t xml:space="preserve"> </w:t>
      </w:r>
    </w:p>
    <w:p w:rsidR="000B18DE" w:rsidRDefault="000B18DE" w:rsidP="000B18DE">
      <w:pPr>
        <w:widowControl w:val="0"/>
        <w:shd w:val="clear" w:color="auto" w:fill="FFFFFF"/>
        <w:jc w:val="both"/>
        <w:rPr>
          <w:lang w:val="uk-UA"/>
        </w:rPr>
      </w:pPr>
      <w:r>
        <w:rPr>
          <w:lang w:val="uk-UA"/>
        </w:rPr>
        <w:t>10. Збірник тестових завдань «Іноземна мова (за професійним спрямуванням). Моніторінг знань студентів ІІ курсу нефілологічних спеціальностей» / [упор. К.М. Байша, А. В. Воробйова, А.В. Попович та ін. ] – Херсон: Видавництво ХДУ, 2009. – 88 с.</w:t>
      </w:r>
    </w:p>
    <w:p w:rsidR="000B18DE" w:rsidRDefault="000B18DE" w:rsidP="000B18DE">
      <w:pPr>
        <w:widowControl w:val="0"/>
        <w:shd w:val="clear" w:color="auto" w:fill="FFFFFF"/>
        <w:jc w:val="both"/>
        <w:rPr>
          <w:lang w:val="uk-UA"/>
        </w:rPr>
      </w:pPr>
      <w:r>
        <w:rPr>
          <w:lang w:val="uk-UA"/>
        </w:rPr>
        <w:t xml:space="preserve">11. Збірник фахових текстів із завданнями з курсу «Іноземна мова (за професійним спрямуванням)»: методичне забезпечення контролю навчальних досягнень студентів / </w:t>
      </w:r>
      <w:r>
        <w:t>[</w:t>
      </w:r>
      <w:r>
        <w:rPr>
          <w:lang w:val="uk-UA"/>
        </w:rPr>
        <w:t>упор. К.М. Байша, А.В. Воробйова, Є.О. Ірклій та ін.] – Херсон: Видавництво ХДУ, 2011. – 68 с.</w:t>
      </w:r>
    </w:p>
    <w:p w:rsidR="000B18DE" w:rsidRDefault="000B18DE" w:rsidP="000B18DE">
      <w:pPr>
        <w:widowControl w:val="0"/>
        <w:shd w:val="clear" w:color="auto" w:fill="FFFFFF"/>
        <w:jc w:val="both"/>
      </w:pPr>
      <w:r>
        <w:rPr>
          <w:lang w:val="uk-UA"/>
        </w:rPr>
        <w:t xml:space="preserve">12. </w:t>
      </w:r>
      <w:r>
        <w:t>Камянова Т. Практический курс английского языка</w:t>
      </w:r>
      <w:r>
        <w:rPr>
          <w:lang w:val="uk-UA"/>
        </w:rPr>
        <w:t xml:space="preserve"> / Татьяна Камянова.</w:t>
      </w:r>
      <w:r>
        <w:t xml:space="preserve"> – М.: Славянский дом книги, 2003. – 382 с.</w:t>
      </w:r>
    </w:p>
    <w:p w:rsidR="000B18DE" w:rsidRDefault="000B18DE" w:rsidP="000B18DE">
      <w:pPr>
        <w:widowControl w:val="0"/>
        <w:shd w:val="clear" w:color="auto" w:fill="FFFFFF"/>
        <w:jc w:val="both"/>
      </w:pPr>
      <w:r>
        <w:rPr>
          <w:lang w:val="uk-UA"/>
        </w:rPr>
        <w:t xml:space="preserve">13. </w:t>
      </w:r>
      <w:r>
        <w:t xml:space="preserve">Каушанская В.Л., Ковнер Р.Л. и др. Сборник упражнений по грамматике английского </w:t>
      </w:r>
    </w:p>
    <w:p w:rsidR="000B18DE" w:rsidRDefault="000B18DE" w:rsidP="000B18DE">
      <w:pPr>
        <w:widowControl w:val="0"/>
        <w:shd w:val="clear" w:color="auto" w:fill="FFFFFF"/>
        <w:jc w:val="both"/>
      </w:pPr>
      <w:r>
        <w:t>языка</w:t>
      </w:r>
      <w:r>
        <w:rPr>
          <w:lang w:val="uk-UA"/>
        </w:rPr>
        <w:t xml:space="preserve">/ В.Л. Каушанская, Р.Л. Ковнер. </w:t>
      </w:r>
      <w:r>
        <w:t xml:space="preserve">– </w:t>
      </w:r>
      <w:r>
        <w:rPr>
          <w:lang w:val="uk-UA"/>
        </w:rPr>
        <w:t xml:space="preserve"> </w:t>
      </w:r>
      <w:r>
        <w:t>М.: Страт, 2007.</w:t>
      </w:r>
      <w:r>
        <w:rPr>
          <w:lang w:val="uk-UA"/>
        </w:rPr>
        <w:t xml:space="preserve"> </w:t>
      </w:r>
      <w:r>
        <w:t xml:space="preserve">– </w:t>
      </w:r>
      <w:r>
        <w:rPr>
          <w:lang w:val="uk-UA"/>
        </w:rPr>
        <w:t xml:space="preserve"> </w:t>
      </w:r>
      <w:r>
        <w:t>215</w:t>
      </w:r>
      <w:r>
        <w:rPr>
          <w:lang w:val="uk-UA"/>
        </w:rPr>
        <w:t xml:space="preserve"> </w:t>
      </w:r>
      <w:r>
        <w:t>с.</w:t>
      </w:r>
    </w:p>
    <w:p w:rsidR="000B18DE" w:rsidRDefault="000B18DE" w:rsidP="000B18DE">
      <w:pPr>
        <w:widowControl w:val="0"/>
        <w:jc w:val="both"/>
        <w:rPr>
          <w:lang w:val="uk-UA"/>
        </w:rPr>
      </w:pPr>
      <w:r>
        <w:rPr>
          <w:lang w:val="uk-UA"/>
        </w:rPr>
        <w:t xml:space="preserve">14. Коваленко П.И. Английский для психологов / П.И. Коваленко. </w:t>
      </w:r>
      <w:r>
        <w:t>– [</w:t>
      </w:r>
      <w:r>
        <w:rPr>
          <w:lang w:val="uk-UA"/>
        </w:rPr>
        <w:t>серия «Учебники и учебные пособия»] –  Ростов-на-Дону: Феникс, 2002 – 320 с.</w:t>
      </w:r>
    </w:p>
    <w:p w:rsidR="000B18DE" w:rsidRDefault="000B18DE" w:rsidP="000B18DE">
      <w:pPr>
        <w:widowControl w:val="0"/>
        <w:jc w:val="both"/>
        <w:rPr>
          <w:lang w:val="uk-UA"/>
        </w:rPr>
      </w:pPr>
      <w:r>
        <w:rPr>
          <w:lang w:val="uk-UA"/>
        </w:rPr>
        <w:t>15. Козырева Л.Г. Английский язык для медицинских колледжей и училищ: учебн. пособие/ Л.Г.Козырева, Т.В. Шадская. – Ростов-на-Дону: Феникс, 2006. – 320 с.</w:t>
      </w:r>
    </w:p>
    <w:p w:rsidR="000B18DE" w:rsidRDefault="000B18DE" w:rsidP="000B18DE">
      <w:pPr>
        <w:widowControl w:val="0"/>
        <w:shd w:val="clear" w:color="auto" w:fill="FFFFFF"/>
        <w:jc w:val="both"/>
        <w:rPr>
          <w:lang w:val="uk-UA"/>
        </w:rPr>
      </w:pPr>
      <w:r>
        <w:rPr>
          <w:lang w:val="uk-UA"/>
        </w:rPr>
        <w:t>16.Методичні рекомендації з вивчення курсу «Іноземна мова (за профілем спрямування)» / А. В. Воробйова, А.В. Попович, Є. Г. Еремєєва та ін. – Херсон: Айлант, 2008. – 104 с.</w:t>
      </w:r>
    </w:p>
    <w:p w:rsidR="000B18DE" w:rsidRDefault="000B18DE" w:rsidP="000B18DE">
      <w:pPr>
        <w:widowControl w:val="0"/>
        <w:jc w:val="both"/>
        <w:rPr>
          <w:lang w:val="uk-UA"/>
        </w:rPr>
      </w:pPr>
      <w:r>
        <w:rPr>
          <w:lang w:val="uk-UA"/>
        </w:rPr>
        <w:t>17. Мисик Л.В. Англійська мова. Комунікативний аспект / Л.В. Мисик. – К.: Атіка, 2000. – 368 с.</w:t>
      </w:r>
    </w:p>
    <w:p w:rsidR="000B18DE" w:rsidRDefault="000B18DE" w:rsidP="000B18DE">
      <w:pPr>
        <w:widowControl w:val="0"/>
        <w:shd w:val="clear" w:color="auto" w:fill="FFFFFF"/>
        <w:jc w:val="both"/>
        <w:rPr>
          <w:lang w:val="uk-UA"/>
        </w:rPr>
      </w:pPr>
      <w:r>
        <w:rPr>
          <w:lang w:val="uk-UA"/>
        </w:rPr>
        <w:t>18. Науково-методичні рекомендації «Іноземна мова (за професійним спрямуванням). Моніторінг знань студентів І курсу нефілологічних спеціальностей (збірник тестових завдань)» / А. В. Воробйова, А.В. Чуба, Є. Г. Еремєєва та ін. – Херсон: Видавництво ХДУ, 2008. – 192 с.</w:t>
      </w:r>
    </w:p>
    <w:p w:rsidR="000B18DE" w:rsidRDefault="000B18DE" w:rsidP="000B18DE">
      <w:pPr>
        <w:widowControl w:val="0"/>
        <w:jc w:val="both"/>
        <w:rPr>
          <w:lang w:val="uk-UA"/>
        </w:rPr>
      </w:pPr>
      <w:r>
        <w:rPr>
          <w:lang w:val="uk-UA"/>
        </w:rPr>
        <w:t xml:space="preserve">19. Ханнікова Л. Н. </w:t>
      </w:r>
      <w:r>
        <w:rPr>
          <w:lang w:val="en-US"/>
        </w:rPr>
        <w:t>Spoken</w:t>
      </w:r>
      <w:r>
        <w:rPr>
          <w:lang w:val="uk-UA"/>
        </w:rPr>
        <w:t xml:space="preserve"> </w:t>
      </w:r>
      <w:r>
        <w:rPr>
          <w:lang w:val="en-US"/>
        </w:rPr>
        <w:t>English</w:t>
      </w:r>
      <w:r>
        <w:rPr>
          <w:lang w:val="uk-UA"/>
        </w:rPr>
        <w:t xml:space="preserve"> / Л.Н. Ханнікова. – К.: Совамінко. – 1991. – 288 с.</w:t>
      </w:r>
    </w:p>
    <w:p w:rsidR="000B18DE" w:rsidRDefault="000B18DE" w:rsidP="000B18DE">
      <w:pPr>
        <w:widowControl w:val="0"/>
        <w:jc w:val="both"/>
        <w:rPr>
          <w:lang w:val="uk-UA"/>
        </w:rPr>
      </w:pPr>
      <w:r>
        <w:rPr>
          <w:lang w:val="uk-UA"/>
        </w:rPr>
        <w:t xml:space="preserve">20. </w:t>
      </w:r>
      <w:r>
        <w:rPr>
          <w:lang w:val="en-US"/>
        </w:rPr>
        <w:t>English</w:t>
      </w:r>
      <w:r>
        <w:rPr>
          <w:lang w:val="uk-UA"/>
        </w:rPr>
        <w:t>: Тексти. Підручник. Для студентів інженерних, аграрних, медичних вищих навчальних закладів/ [укладач Є.О.Мансі. ] – К: Видавничий центр «Академія», 2004. – 432 с.</w:t>
      </w:r>
    </w:p>
    <w:p w:rsidR="000B18DE" w:rsidRDefault="000B18DE" w:rsidP="000B18DE">
      <w:pPr>
        <w:widowControl w:val="0"/>
        <w:shd w:val="clear" w:color="auto" w:fill="FFFFFF"/>
        <w:jc w:val="center"/>
        <w:rPr>
          <w:b/>
          <w:bCs/>
          <w:spacing w:val="-6"/>
          <w:lang w:val="uk-UA" w:eastAsia="uk-UA"/>
        </w:rPr>
      </w:pPr>
    </w:p>
    <w:p w:rsidR="000B18DE" w:rsidRDefault="000B18DE" w:rsidP="000B18DE">
      <w:pPr>
        <w:widowControl w:val="0"/>
        <w:shd w:val="clear" w:color="auto" w:fill="FFFFFF"/>
        <w:jc w:val="center"/>
        <w:rPr>
          <w:lang w:val="uk-UA" w:eastAsia="uk-UA"/>
        </w:rPr>
      </w:pPr>
      <w:r>
        <w:rPr>
          <w:b/>
          <w:bCs/>
          <w:spacing w:val="-6"/>
          <w:lang w:val="uk-UA" w:eastAsia="uk-UA"/>
        </w:rPr>
        <w:t>ДОДАТКОВА ЛІТЕРАТУРА</w:t>
      </w:r>
    </w:p>
    <w:p w:rsidR="000B18DE" w:rsidRDefault="000B18DE" w:rsidP="000B18DE">
      <w:pPr>
        <w:widowControl w:val="0"/>
        <w:jc w:val="both"/>
        <w:rPr>
          <w:lang w:val="uk-UA"/>
        </w:rPr>
      </w:pPr>
      <w:r>
        <w:rPr>
          <w:lang w:val="uk-UA"/>
        </w:rPr>
        <w:t xml:space="preserve">1. Богацкий И.С. Бізнес-курс англійської мови: словник –довідник / И.С. Богацкий. – Київ: </w:t>
      </w:r>
      <w:r>
        <w:rPr>
          <w:lang w:val="uk-UA"/>
        </w:rPr>
        <w:lastRenderedPageBreak/>
        <w:t xml:space="preserve">Логос, 2007. – 352 с. </w:t>
      </w:r>
    </w:p>
    <w:p w:rsidR="000B18DE" w:rsidRDefault="000B18DE" w:rsidP="000B18DE">
      <w:pPr>
        <w:widowControl w:val="0"/>
        <w:jc w:val="both"/>
        <w:rPr>
          <w:lang w:val="uk-UA"/>
        </w:rPr>
      </w:pPr>
      <w:r>
        <w:rPr>
          <w:lang w:val="uk-UA"/>
        </w:rPr>
        <w:t xml:space="preserve">2. Бурова И.И. </w:t>
      </w:r>
      <w:r>
        <w:rPr>
          <w:lang w:val="en-US"/>
        </w:rPr>
        <w:t>British</w:t>
      </w:r>
      <w:r>
        <w:rPr>
          <w:lang w:val="uk-UA"/>
        </w:rPr>
        <w:t xml:space="preserve"> </w:t>
      </w:r>
      <w:r>
        <w:rPr>
          <w:lang w:val="en-US"/>
        </w:rPr>
        <w:t>Festivals</w:t>
      </w:r>
      <w:r>
        <w:rPr>
          <w:lang w:val="uk-UA"/>
        </w:rPr>
        <w:t xml:space="preserve"> / И.И. Бурова. – СПб: Питер Пресс, 1996 – 224 с.</w:t>
      </w:r>
    </w:p>
    <w:p w:rsidR="000B18DE" w:rsidRDefault="000B18DE" w:rsidP="000B18DE">
      <w:pPr>
        <w:widowControl w:val="0"/>
        <w:jc w:val="both"/>
        <w:rPr>
          <w:lang w:val="uk-UA"/>
        </w:rPr>
      </w:pPr>
      <w:r>
        <w:rPr>
          <w:lang w:val="uk-UA"/>
        </w:rPr>
        <w:t>3. Бурова И.И</w:t>
      </w:r>
      <w:r>
        <w:rPr>
          <w:lang w:val="en-GB"/>
        </w:rPr>
        <w:t xml:space="preserve">. </w:t>
      </w:r>
      <w:r>
        <w:rPr>
          <w:lang w:val="en-US"/>
        </w:rPr>
        <w:t>The History of England. Absolute</w:t>
      </w:r>
      <w:r w:rsidRPr="000B18DE">
        <w:t xml:space="preserve"> </w:t>
      </w:r>
      <w:r>
        <w:rPr>
          <w:lang w:val="en-US"/>
        </w:rPr>
        <w:t>Monarchy</w:t>
      </w:r>
      <w:r>
        <w:rPr>
          <w:lang w:val="uk-UA"/>
        </w:rPr>
        <w:t xml:space="preserve"> / И.И. Бурова</w:t>
      </w:r>
      <w:r>
        <w:t>.</w:t>
      </w:r>
      <w:r>
        <w:rPr>
          <w:lang w:val="uk-UA"/>
        </w:rPr>
        <w:t xml:space="preserve"> – СПб: Питер Пресс, 1997. – 224 с.</w:t>
      </w:r>
    </w:p>
    <w:p w:rsidR="000B18DE" w:rsidRDefault="000B18DE" w:rsidP="000B18DE">
      <w:pPr>
        <w:widowControl w:val="0"/>
        <w:jc w:val="both"/>
        <w:rPr>
          <w:lang w:val="uk-UA"/>
        </w:rPr>
      </w:pPr>
      <w:r>
        <w:rPr>
          <w:lang w:val="en-US"/>
        </w:rPr>
        <w:t xml:space="preserve">4 </w:t>
      </w:r>
      <w:r>
        <w:rPr>
          <w:lang w:val="en-GB"/>
        </w:rPr>
        <w:t>.</w:t>
      </w:r>
      <w:r>
        <w:rPr>
          <w:lang w:val="uk-UA"/>
        </w:rPr>
        <w:t xml:space="preserve"> Бурова</w:t>
      </w:r>
      <w:r>
        <w:rPr>
          <w:lang w:val="en-GB"/>
        </w:rPr>
        <w:t xml:space="preserve"> </w:t>
      </w:r>
      <w:r>
        <w:rPr>
          <w:lang w:val="uk-UA"/>
        </w:rPr>
        <w:t>И</w:t>
      </w:r>
      <w:r>
        <w:rPr>
          <w:lang w:val="en-GB"/>
        </w:rPr>
        <w:t>.</w:t>
      </w:r>
      <w:r>
        <w:rPr>
          <w:lang w:val="uk-UA"/>
        </w:rPr>
        <w:t>И</w:t>
      </w:r>
      <w:r>
        <w:rPr>
          <w:lang w:val="en-GB"/>
        </w:rPr>
        <w:t xml:space="preserve">. </w:t>
      </w:r>
      <w:r>
        <w:rPr>
          <w:lang w:val="en-US"/>
        </w:rPr>
        <w:t>The History of England. Parliamentary</w:t>
      </w:r>
      <w:r w:rsidRPr="000B18DE">
        <w:t xml:space="preserve"> </w:t>
      </w:r>
      <w:r>
        <w:rPr>
          <w:lang w:val="en-US"/>
        </w:rPr>
        <w:t>monarchy</w:t>
      </w:r>
      <w:r>
        <w:rPr>
          <w:lang w:val="uk-UA"/>
        </w:rPr>
        <w:t xml:space="preserve"> / И.И. Бурова</w:t>
      </w:r>
      <w:r>
        <w:t xml:space="preserve">. – </w:t>
      </w:r>
      <w:r>
        <w:rPr>
          <w:lang w:val="uk-UA"/>
        </w:rPr>
        <w:t>СПб: Питер Пресс, 1997. – 224 с.</w:t>
      </w:r>
    </w:p>
    <w:p w:rsidR="000B18DE" w:rsidRDefault="000B18DE" w:rsidP="000B18DE">
      <w:pPr>
        <w:widowControl w:val="0"/>
        <w:jc w:val="both"/>
        <w:rPr>
          <w:lang w:val="uk-UA"/>
        </w:rPr>
      </w:pPr>
      <w:r>
        <w:rPr>
          <w:lang w:val="uk-UA"/>
        </w:rPr>
        <w:t>5. Грамматика для поступающих в вузы и выезжающих за рубеж: учебное пособие под общей редакцией Л.Н.Черноватого / [под ред. Л.Н. Ченоватого]. – Х.: Факт, 1998. – 312 с.</w:t>
      </w:r>
    </w:p>
    <w:p w:rsidR="000B18DE" w:rsidRDefault="000B18DE" w:rsidP="000B18DE">
      <w:pPr>
        <w:widowControl w:val="0"/>
        <w:jc w:val="both"/>
        <w:rPr>
          <w:lang w:val="uk-UA"/>
        </w:rPr>
      </w:pPr>
      <w:r>
        <w:rPr>
          <w:lang w:val="uk-UA"/>
        </w:rPr>
        <w:t>7. Качалова К.Н., Изралевич Е.Е. Практична граматика англійської мови із вправами / К. Н. Качалова, Е. Е. Изралевич. – М.:ЮНВЕС АРКУШ., 1999. – 711 с.</w:t>
      </w:r>
    </w:p>
    <w:p w:rsidR="000B18DE" w:rsidRDefault="000B18DE" w:rsidP="000B18DE">
      <w:pPr>
        <w:widowControl w:val="0"/>
        <w:jc w:val="both"/>
        <w:rPr>
          <w:lang w:val="uk-UA"/>
        </w:rPr>
      </w:pPr>
      <w:r>
        <w:rPr>
          <w:lang w:val="uk-UA"/>
        </w:rPr>
        <w:t>8. Коганов А.Б. Сучасна англійська мова: розмовні теми ( лексика, теми, діалоги, вправи): [для школярів, абітуриєнтів, студентів] / А.Б. Коганов. – К.: А.С.К., 2000. – 352с.</w:t>
      </w:r>
    </w:p>
    <w:p w:rsidR="000B18DE" w:rsidRDefault="000B18DE" w:rsidP="000B18DE">
      <w:pPr>
        <w:widowControl w:val="0"/>
        <w:jc w:val="both"/>
        <w:rPr>
          <w:lang w:val="uk-UA"/>
        </w:rPr>
      </w:pPr>
      <w:r>
        <w:rPr>
          <w:lang w:val="uk-UA"/>
        </w:rPr>
        <w:t>6. Крилова И.П. Збірник вправ по граматиці англійської мови / И.П. Крилова. – М., 2000. – 424 с.</w:t>
      </w:r>
    </w:p>
    <w:p w:rsidR="000B18DE" w:rsidRDefault="000B18DE" w:rsidP="000B18DE">
      <w:pPr>
        <w:widowControl w:val="0"/>
        <w:jc w:val="both"/>
      </w:pPr>
      <w:r>
        <w:rPr>
          <w:lang w:val="uk-UA"/>
        </w:rPr>
        <w:t xml:space="preserve">9. </w:t>
      </w:r>
      <w:r>
        <w:t>Макаревская Е.В. Пособие по английскому языку для студентов – биологов</w:t>
      </w:r>
      <w:r>
        <w:rPr>
          <w:lang w:val="uk-UA"/>
        </w:rPr>
        <w:t xml:space="preserve"> / </w:t>
      </w:r>
      <w:r>
        <w:t>Е. В. Макаревс</w:t>
      </w:r>
      <w:r>
        <w:rPr>
          <w:lang w:val="uk-UA"/>
        </w:rPr>
        <w:t xml:space="preserve">кая. </w:t>
      </w:r>
      <w:r>
        <w:t>–  Мн.: Выш.школа, 1989.</w:t>
      </w:r>
      <w:r>
        <w:rPr>
          <w:lang w:val="uk-UA"/>
        </w:rPr>
        <w:t xml:space="preserve"> </w:t>
      </w:r>
      <w:r>
        <w:t>–  128 с.</w:t>
      </w:r>
    </w:p>
    <w:p w:rsidR="000B18DE" w:rsidRDefault="000B18DE" w:rsidP="000B18DE">
      <w:pPr>
        <w:widowControl w:val="0"/>
        <w:jc w:val="both"/>
        <w:rPr>
          <w:lang w:val="uk-UA"/>
        </w:rPr>
      </w:pPr>
      <w:r>
        <w:rPr>
          <w:lang w:val="uk-UA"/>
        </w:rPr>
        <w:t>10. Манси Е. Английский язык: разговор. Темы (тексты, диалоги): для школьников, абитуриентов, студентов / Елизавета Манси. – К.:А.С.К.,1999. – 352 с.</w:t>
      </w:r>
    </w:p>
    <w:p w:rsidR="000B18DE" w:rsidRDefault="000B18DE" w:rsidP="000B18DE">
      <w:pPr>
        <w:widowControl w:val="0"/>
        <w:jc w:val="both"/>
        <w:rPr>
          <w:lang w:val="uk-UA"/>
        </w:rPr>
      </w:pPr>
      <w:r>
        <w:rPr>
          <w:lang w:val="uk-UA"/>
        </w:rPr>
        <w:t xml:space="preserve">11. </w:t>
      </w:r>
      <w:r>
        <w:t>Мансі Є.О. Практикум з англійської мови: посібник</w:t>
      </w:r>
      <w:r>
        <w:rPr>
          <w:lang w:val="uk-UA"/>
        </w:rPr>
        <w:t xml:space="preserve"> / Єлизавета Мансі. </w:t>
      </w:r>
      <w:r>
        <w:t>–  К.: ІНКОС, 2005.</w:t>
      </w:r>
      <w:r>
        <w:rPr>
          <w:lang w:val="uk-UA"/>
        </w:rPr>
        <w:t xml:space="preserve"> </w:t>
      </w:r>
      <w:r>
        <w:t>– 335 с.</w:t>
      </w:r>
    </w:p>
    <w:p w:rsidR="000B18DE" w:rsidRDefault="000B18DE" w:rsidP="000B18DE">
      <w:pPr>
        <w:widowControl w:val="0"/>
        <w:jc w:val="both"/>
        <w:rPr>
          <w:lang w:val="uk-UA"/>
        </w:rPr>
      </w:pPr>
      <w:r>
        <w:rPr>
          <w:lang w:val="uk-UA"/>
        </w:rPr>
        <w:t>12. Нестерчук Г.В., Иванова В.М. США и американцы / Г.В. Нестерчук, В. М. Иванова.</w:t>
      </w:r>
      <w:r>
        <w:t xml:space="preserve"> – </w:t>
      </w:r>
      <w:r>
        <w:rPr>
          <w:lang w:val="uk-UA"/>
        </w:rPr>
        <w:t>Мн.:  Высш. школа,1999 – 238 с.</w:t>
      </w:r>
    </w:p>
    <w:p w:rsidR="000B18DE" w:rsidRDefault="000B18DE" w:rsidP="000B18DE">
      <w:pPr>
        <w:widowControl w:val="0"/>
        <w:jc w:val="both"/>
        <w:rPr>
          <w:lang w:val="uk-UA"/>
        </w:rPr>
      </w:pPr>
      <w:r>
        <w:rPr>
          <w:lang w:val="uk-UA"/>
        </w:rPr>
        <w:t xml:space="preserve">13. </w:t>
      </w:r>
      <w:r>
        <w:t>Николаенко А.Г. Speak Up</w:t>
      </w:r>
      <w:r>
        <w:rPr>
          <w:lang w:val="uk-UA"/>
        </w:rPr>
        <w:t xml:space="preserve"> / А.Г. Николаенко. </w:t>
      </w:r>
      <w:r>
        <w:t xml:space="preserve"> – </w:t>
      </w:r>
      <w:r>
        <w:rPr>
          <w:lang w:val="uk-UA"/>
        </w:rPr>
        <w:t xml:space="preserve"> </w:t>
      </w:r>
      <w:r>
        <w:t>К.: Издательский Дом Слово, 2003. – 392 с.</w:t>
      </w:r>
    </w:p>
    <w:p w:rsidR="000B18DE" w:rsidRDefault="000B18DE" w:rsidP="000B18DE">
      <w:pPr>
        <w:widowControl w:val="0"/>
        <w:jc w:val="both"/>
        <w:rPr>
          <w:lang w:val="uk-UA"/>
        </w:rPr>
      </w:pPr>
      <w:r>
        <w:rPr>
          <w:lang w:val="uk-UA"/>
        </w:rPr>
        <w:t xml:space="preserve">14. О Британии вкратце: книга для чтения на английском языке. Серия «Школа в клеточку» / </w:t>
      </w:r>
      <w:r>
        <w:t>[</w:t>
      </w:r>
      <w:r>
        <w:rPr>
          <w:lang w:val="uk-UA"/>
        </w:rPr>
        <w:t>изд.2-е испр. и доп</w:t>
      </w:r>
      <w:r>
        <w:t>]</w:t>
      </w:r>
      <w:r>
        <w:rPr>
          <w:lang w:val="uk-UA"/>
        </w:rPr>
        <w:t>.</w:t>
      </w:r>
      <w:r>
        <w:t xml:space="preserve"> – </w:t>
      </w:r>
      <w:r>
        <w:rPr>
          <w:lang w:val="uk-UA"/>
        </w:rPr>
        <w:t>М.: Лист, 1998. – 224 с.</w:t>
      </w:r>
    </w:p>
    <w:p w:rsidR="000B18DE" w:rsidRDefault="000B18DE" w:rsidP="000B18DE">
      <w:pPr>
        <w:widowControl w:val="0"/>
        <w:jc w:val="both"/>
        <w:rPr>
          <w:lang w:val="uk-UA"/>
        </w:rPr>
      </w:pPr>
      <w:r>
        <w:rPr>
          <w:lang w:val="uk-UA"/>
        </w:rPr>
        <w:t xml:space="preserve">15. Об Америке вкратце: книга для чтения на английском языке. Серия «Школа в клеточку» / </w:t>
      </w:r>
      <w:r>
        <w:t>[</w:t>
      </w:r>
      <w:r>
        <w:rPr>
          <w:lang w:val="uk-UA"/>
        </w:rPr>
        <w:t>изд. 3-е испр. и доп</w:t>
      </w:r>
      <w:r>
        <w:t>]</w:t>
      </w:r>
      <w:r>
        <w:rPr>
          <w:lang w:val="uk-UA"/>
        </w:rPr>
        <w:t>. –М.: Лист, 1998. – 224 с.</w:t>
      </w:r>
    </w:p>
    <w:p w:rsidR="000B18DE" w:rsidRDefault="000B18DE" w:rsidP="000B18DE">
      <w:pPr>
        <w:widowControl w:val="0"/>
        <w:jc w:val="both"/>
        <w:rPr>
          <w:lang w:val="uk-UA"/>
        </w:rPr>
      </w:pPr>
      <w:r>
        <w:rPr>
          <w:lang w:val="uk-UA"/>
        </w:rPr>
        <w:t xml:space="preserve">16. Рогова Г.В., Рожкова Ф.М. Англійська мова за 2 роки / Г.В. Рогова, Ф.М. Рожкова. – М.: Освіта, 1994. – 225 с. </w:t>
      </w:r>
    </w:p>
    <w:p w:rsidR="000B18DE" w:rsidRDefault="000B18DE" w:rsidP="000B18DE">
      <w:pPr>
        <w:widowControl w:val="0"/>
        <w:jc w:val="both"/>
        <w:rPr>
          <w:lang w:val="uk-UA"/>
        </w:rPr>
      </w:pPr>
      <w:r>
        <w:rPr>
          <w:lang w:val="uk-UA"/>
        </w:rPr>
        <w:t xml:space="preserve">17. Старикова Е.Н. Нестеренко Н.Н. </w:t>
      </w:r>
      <w:r>
        <w:rPr>
          <w:lang w:val="en-US"/>
        </w:rPr>
        <w:t>British</w:t>
      </w:r>
      <w:r>
        <w:rPr>
          <w:lang w:val="uk-UA"/>
        </w:rPr>
        <w:t xml:space="preserve"> </w:t>
      </w:r>
      <w:r>
        <w:rPr>
          <w:lang w:val="en-US"/>
        </w:rPr>
        <w:t>Press</w:t>
      </w:r>
      <w:r>
        <w:rPr>
          <w:lang w:val="uk-UA"/>
        </w:rPr>
        <w:t xml:space="preserve">. </w:t>
      </w:r>
      <w:r>
        <w:rPr>
          <w:lang w:val="en-US"/>
        </w:rPr>
        <w:t>Advanced</w:t>
      </w:r>
      <w:r>
        <w:rPr>
          <w:lang w:val="uk-UA"/>
        </w:rPr>
        <w:t xml:space="preserve"> </w:t>
      </w:r>
      <w:r>
        <w:rPr>
          <w:lang w:val="en-US"/>
        </w:rPr>
        <w:t>Reading</w:t>
      </w:r>
      <w:r>
        <w:rPr>
          <w:lang w:val="uk-UA"/>
        </w:rPr>
        <w:t xml:space="preserve"> / Е.Н Старикова, Н. Н. Нестеренко. – К.: Логос, 2000. – 352 с.</w:t>
      </w:r>
    </w:p>
    <w:p w:rsidR="000B18DE" w:rsidRDefault="000B18DE" w:rsidP="000B18DE">
      <w:pPr>
        <w:widowControl w:val="0"/>
        <w:shd w:val="clear" w:color="auto" w:fill="FFFFFF"/>
        <w:jc w:val="both"/>
        <w:rPr>
          <w:lang w:val="uk-UA"/>
        </w:rPr>
      </w:pPr>
      <w:r>
        <w:rPr>
          <w:lang w:val="uk-UA"/>
        </w:rPr>
        <w:t>18. Психологічні справи. Підручник з англійської мови для студентів напряму підготовки «Психологія» / [О.Б. Тарнопольський, С.П. Кожушко, Ю.В. Дегтярьова, Н.В. Беспалова]. – К.: Фірма «ІНКОС», 2011. – 302 с.</w:t>
      </w:r>
    </w:p>
    <w:p w:rsidR="000B18DE" w:rsidRDefault="000B18DE" w:rsidP="000B18DE">
      <w:pPr>
        <w:widowControl w:val="0"/>
        <w:jc w:val="both"/>
        <w:rPr>
          <w:lang w:val="uk-UA"/>
        </w:rPr>
      </w:pPr>
      <w:r>
        <w:rPr>
          <w:lang w:val="uk-UA"/>
        </w:rPr>
        <w:t xml:space="preserve">19. </w:t>
      </w:r>
      <w:r>
        <w:rPr>
          <w:shd w:val="clear" w:color="auto" w:fill="F8FAFB"/>
          <w:lang w:val="uk-UA"/>
        </w:rPr>
        <w:t xml:space="preserve">Турук </w:t>
      </w:r>
      <w:r>
        <w:rPr>
          <w:shd w:val="clear" w:color="auto" w:fill="F8FAFB"/>
        </w:rPr>
        <w:t> </w:t>
      </w:r>
      <w:r>
        <w:rPr>
          <w:shd w:val="clear" w:color="auto" w:fill="F8FAFB"/>
          <w:lang w:val="uk-UA"/>
        </w:rPr>
        <w:t>І. Ф., Кнаб О. Д. Англійська мова в комп'ютерній сфері / І. Ф. Турук, О.Д. Кнаб. – К.: Університетська книга. – 2012. – 298 с.</w:t>
      </w:r>
    </w:p>
    <w:p w:rsidR="000B18DE" w:rsidRDefault="000B18DE" w:rsidP="000B18DE">
      <w:pPr>
        <w:widowControl w:val="0"/>
        <w:jc w:val="both"/>
        <w:rPr>
          <w:lang w:val="uk-UA"/>
        </w:rPr>
      </w:pPr>
      <w:r>
        <w:rPr>
          <w:lang w:val="uk-UA"/>
        </w:rPr>
        <w:t xml:space="preserve">20. Тучина Н.В. </w:t>
      </w:r>
      <w:r>
        <w:rPr>
          <w:lang w:val="en-US"/>
        </w:rPr>
        <w:t>A Way to Success: English for University Students. Year 1</w:t>
      </w:r>
      <w:r>
        <w:rPr>
          <w:lang w:val="uk-UA"/>
        </w:rPr>
        <w:t xml:space="preserve"> / </w:t>
      </w:r>
      <w:r>
        <w:t>Тучина</w:t>
      </w:r>
      <w:r>
        <w:rPr>
          <w:lang w:val="en-US"/>
        </w:rPr>
        <w:t xml:space="preserve"> </w:t>
      </w:r>
      <w:r>
        <w:t>Н</w:t>
      </w:r>
      <w:r>
        <w:rPr>
          <w:lang w:val="en-US"/>
        </w:rPr>
        <w:t>.</w:t>
      </w:r>
      <w:r>
        <w:t>В</w:t>
      </w:r>
      <w:r>
        <w:rPr>
          <w:lang w:val="en-US"/>
        </w:rPr>
        <w:t>.</w:t>
      </w:r>
      <w:r>
        <w:rPr>
          <w:lang w:val="uk-UA"/>
        </w:rPr>
        <w:t>,</w:t>
      </w:r>
      <w:r>
        <w:rPr>
          <w:lang w:val="en-US"/>
        </w:rPr>
        <w:t xml:space="preserve"> </w:t>
      </w:r>
      <w:r>
        <w:t>Жарковська</w:t>
      </w:r>
      <w:r>
        <w:rPr>
          <w:lang w:val="en-US"/>
        </w:rPr>
        <w:t xml:space="preserve"> </w:t>
      </w:r>
      <w:r>
        <w:t>І</w:t>
      </w:r>
      <w:r>
        <w:rPr>
          <w:lang w:val="en-US"/>
        </w:rPr>
        <w:t>.</w:t>
      </w:r>
      <w:r>
        <w:t>В</w:t>
      </w:r>
      <w:r>
        <w:rPr>
          <w:lang w:val="en-US"/>
        </w:rPr>
        <w:t>.</w:t>
      </w:r>
      <w:r>
        <w:rPr>
          <w:lang w:val="uk-UA"/>
        </w:rPr>
        <w:t>,</w:t>
      </w:r>
      <w:r>
        <w:rPr>
          <w:lang w:val="en-US"/>
        </w:rPr>
        <w:t xml:space="preserve"> </w:t>
      </w:r>
      <w:r>
        <w:t>Зайцева</w:t>
      </w:r>
      <w:r>
        <w:rPr>
          <w:lang w:val="uk-UA"/>
        </w:rPr>
        <w:t xml:space="preserve"> Н.О..</w:t>
      </w:r>
      <w:r>
        <w:rPr>
          <w:lang w:val="en-US"/>
        </w:rPr>
        <w:t xml:space="preserve"> </w:t>
      </w:r>
      <w:r>
        <w:rPr>
          <w:lang w:val="uk-UA"/>
        </w:rPr>
        <w:t xml:space="preserve"> –  Х.: Фоліо, 2004.  – 336 с. </w:t>
      </w:r>
    </w:p>
    <w:p w:rsidR="000B18DE" w:rsidRDefault="000B18DE" w:rsidP="000B18DE">
      <w:pPr>
        <w:widowControl w:val="0"/>
        <w:jc w:val="both"/>
        <w:rPr>
          <w:lang w:val="uk-UA"/>
        </w:rPr>
      </w:pPr>
      <w:r>
        <w:rPr>
          <w:lang w:val="uk-UA"/>
        </w:rPr>
        <w:t xml:space="preserve">21. Хачатурова М.Ф. </w:t>
      </w:r>
      <w:r>
        <w:rPr>
          <w:lang w:val="en-US"/>
        </w:rPr>
        <w:t>English</w:t>
      </w:r>
      <w:r>
        <w:rPr>
          <w:lang w:val="uk-UA"/>
        </w:rPr>
        <w:t xml:space="preserve"> </w:t>
      </w:r>
      <w:r>
        <w:rPr>
          <w:lang w:val="en-US"/>
        </w:rPr>
        <w:t>for</w:t>
      </w:r>
      <w:r>
        <w:rPr>
          <w:lang w:val="uk-UA"/>
        </w:rPr>
        <w:t xml:space="preserve"> </w:t>
      </w:r>
      <w:r>
        <w:rPr>
          <w:lang w:val="en-US"/>
        </w:rPr>
        <w:t>Business</w:t>
      </w:r>
      <w:r>
        <w:rPr>
          <w:lang w:val="uk-UA"/>
        </w:rPr>
        <w:t xml:space="preserve"> </w:t>
      </w:r>
      <w:r>
        <w:rPr>
          <w:lang w:val="en-US"/>
        </w:rPr>
        <w:t>Contacts</w:t>
      </w:r>
      <w:r>
        <w:rPr>
          <w:lang w:val="uk-UA"/>
        </w:rPr>
        <w:t xml:space="preserve"> / М.Ф. Хачатурова. – </w:t>
      </w:r>
      <w:r>
        <w:rPr>
          <w:lang w:val="en-US"/>
        </w:rPr>
        <w:t>K</w:t>
      </w:r>
      <w:r>
        <w:rPr>
          <w:lang w:val="uk-UA"/>
        </w:rPr>
        <w:t>.: Аконіт, 2003. – 265с.</w:t>
      </w:r>
    </w:p>
    <w:p w:rsidR="000B18DE" w:rsidRDefault="000B18DE" w:rsidP="000B18DE">
      <w:pPr>
        <w:widowControl w:val="0"/>
        <w:jc w:val="both"/>
        <w:rPr>
          <w:lang w:val="uk-UA"/>
        </w:rPr>
      </w:pPr>
      <w:r>
        <w:rPr>
          <w:lang w:val="uk-UA"/>
        </w:rPr>
        <w:t xml:space="preserve">22. Навчально-методичний посібник загальноосвітньої дисципліни «Закордонна подорож студента на наукову конференцію» для студентів ІІ-ІІІ курсів немовних факультетів / [Цоброва І.А., Швець Є.С., Покорна Л.М., Черепанова С.Б. та ін.]. – Херсон, 2002. – 96 с. </w:t>
      </w:r>
    </w:p>
    <w:p w:rsidR="000B18DE" w:rsidRDefault="000B18DE" w:rsidP="000B18DE">
      <w:pPr>
        <w:widowControl w:val="0"/>
        <w:jc w:val="both"/>
        <w:rPr>
          <w:lang w:val="uk-UA"/>
        </w:rPr>
      </w:pPr>
      <w:r>
        <w:rPr>
          <w:lang w:val="uk-UA"/>
        </w:rPr>
        <w:t>23. Шпак В.К. Англійська мова: [навч.посібник] / В. К. Шпак. – К: Вища школа, 1995. – 239 с.</w:t>
      </w:r>
    </w:p>
    <w:p w:rsidR="000B18DE" w:rsidRDefault="000B18DE" w:rsidP="000B18DE">
      <w:pPr>
        <w:widowControl w:val="0"/>
        <w:jc w:val="both"/>
        <w:rPr>
          <w:lang w:val="uk-UA"/>
        </w:rPr>
      </w:pPr>
      <w:r>
        <w:rPr>
          <w:lang w:val="uk-UA"/>
        </w:rPr>
        <w:t xml:space="preserve">24. </w:t>
      </w:r>
      <w:r>
        <w:rPr>
          <w:lang w:val="en-US"/>
        </w:rPr>
        <w:t>Dobson J.M. Effective Techniques for English Conversation Groups / J. M. Dobson. – Washington D.C.: Newbury House Publishers, 1997. – 137 p.</w:t>
      </w:r>
    </w:p>
    <w:p w:rsidR="000B18DE" w:rsidRDefault="000B18DE" w:rsidP="000B18DE">
      <w:pPr>
        <w:widowControl w:val="0"/>
        <w:jc w:val="both"/>
        <w:rPr>
          <w:lang w:val="uk-UA"/>
        </w:rPr>
      </w:pPr>
      <w:r>
        <w:rPr>
          <w:lang w:val="uk-UA"/>
        </w:rPr>
        <w:t xml:space="preserve">25. </w:t>
      </w:r>
      <w:r>
        <w:rPr>
          <w:lang w:val="en-US"/>
        </w:rPr>
        <w:t>Raymond Murphy</w:t>
      </w:r>
      <w:r>
        <w:rPr>
          <w:lang w:val="uk-UA"/>
        </w:rPr>
        <w:t>.</w:t>
      </w:r>
      <w:r>
        <w:rPr>
          <w:lang w:val="en-US"/>
        </w:rPr>
        <w:t xml:space="preserve"> English Grammar in Use</w:t>
      </w:r>
      <w:r>
        <w:rPr>
          <w:lang w:val="uk-UA"/>
        </w:rPr>
        <w:t xml:space="preserve"> / </w:t>
      </w:r>
      <w:r>
        <w:rPr>
          <w:lang w:val="en-US"/>
        </w:rPr>
        <w:t>Murphy Raymond.  –  Cambrige: Cambrige University Press, 1988. – 327 p.</w:t>
      </w:r>
    </w:p>
    <w:p w:rsidR="000B18DE" w:rsidRDefault="000B18DE" w:rsidP="000B18DE">
      <w:pPr>
        <w:widowControl w:val="0"/>
        <w:jc w:val="both"/>
        <w:rPr>
          <w:lang w:val="en-US"/>
        </w:rPr>
      </w:pPr>
      <w:r>
        <w:rPr>
          <w:lang w:val="uk-UA"/>
        </w:rPr>
        <w:t xml:space="preserve">26. Taylor L. International Express. Intermediate Students Book-Oxford / </w:t>
      </w:r>
      <w:r>
        <w:rPr>
          <w:lang w:val="en-US"/>
        </w:rPr>
        <w:t xml:space="preserve">Lee Taylor. – </w:t>
      </w:r>
      <w:r>
        <w:rPr>
          <w:lang w:val="uk-UA"/>
        </w:rPr>
        <w:t>Oxford University Press, 2001.</w:t>
      </w:r>
      <w:r>
        <w:rPr>
          <w:lang w:val="en-US"/>
        </w:rPr>
        <w:t xml:space="preserve"> – 252 p.</w:t>
      </w:r>
    </w:p>
    <w:p w:rsidR="000B18DE" w:rsidRDefault="000B18DE" w:rsidP="000B18DE">
      <w:pPr>
        <w:widowControl w:val="0"/>
        <w:jc w:val="both"/>
        <w:rPr>
          <w:lang w:val="uk-UA"/>
        </w:rPr>
      </w:pPr>
      <w:r>
        <w:rPr>
          <w:lang w:val="uk-UA"/>
        </w:rPr>
        <w:lastRenderedPageBreak/>
        <w:t xml:space="preserve">27. </w:t>
      </w:r>
      <w:r>
        <w:rPr>
          <w:lang w:val="en-US"/>
        </w:rPr>
        <w:t xml:space="preserve">Watson-Jones, Peter. Vocabulary Games And Activities. New Edition / Peter Watson-Jones. Oxford University Press, 2001. – 132 p. </w:t>
      </w:r>
    </w:p>
    <w:p w:rsidR="000B18DE" w:rsidRDefault="000B18DE" w:rsidP="000B18DE">
      <w:pPr>
        <w:widowControl w:val="0"/>
        <w:jc w:val="both"/>
        <w:rPr>
          <w:lang w:val="uk-UA"/>
        </w:rPr>
      </w:pPr>
      <w:r>
        <w:rPr>
          <w:lang w:val="uk-UA"/>
        </w:rPr>
        <w:t xml:space="preserve">28. </w:t>
      </w:r>
      <w:r>
        <w:rPr>
          <w:lang w:val="en-US"/>
        </w:rPr>
        <w:t>Wilcox Peterson, Patricia. Changing Times, Changing tenses / Patricia Wilcox Peterson. Maison</w:t>
      </w:r>
      <w:r w:rsidRPr="000B18DE">
        <w:t xml:space="preserve"> </w:t>
      </w:r>
      <w:r>
        <w:rPr>
          <w:lang w:val="en-US"/>
        </w:rPr>
        <w:t>publishing</w:t>
      </w:r>
      <w:r w:rsidRPr="000B18DE">
        <w:t xml:space="preserve"> </w:t>
      </w:r>
      <w:r>
        <w:rPr>
          <w:lang w:val="en-US"/>
        </w:rPr>
        <w:t>house</w:t>
      </w:r>
      <w:r>
        <w:t xml:space="preserve">, 2000. – 127 </w:t>
      </w:r>
      <w:r>
        <w:rPr>
          <w:lang w:val="en-US"/>
        </w:rPr>
        <w:t>p</w:t>
      </w:r>
      <w:r>
        <w:t>.</w:t>
      </w:r>
    </w:p>
    <w:p w:rsidR="000B18DE" w:rsidRDefault="000B18DE" w:rsidP="000B18DE">
      <w:pPr>
        <w:widowControl w:val="0"/>
        <w:shd w:val="clear" w:color="auto" w:fill="FFFFFF"/>
        <w:tabs>
          <w:tab w:val="left" w:pos="365"/>
        </w:tabs>
        <w:jc w:val="both"/>
        <w:rPr>
          <w:b/>
          <w:bCs/>
          <w:lang w:val="uk-UA" w:eastAsia="uk-UA"/>
        </w:rPr>
      </w:pPr>
    </w:p>
    <w:p w:rsidR="000B18DE" w:rsidRDefault="000B18DE" w:rsidP="000B18DE">
      <w:pPr>
        <w:widowControl w:val="0"/>
        <w:shd w:val="clear" w:color="auto" w:fill="FFFFFF"/>
        <w:autoSpaceDE w:val="0"/>
        <w:autoSpaceDN w:val="0"/>
        <w:adjustRightInd w:val="0"/>
        <w:jc w:val="center"/>
        <w:rPr>
          <w:b/>
          <w:color w:val="000000"/>
          <w:spacing w:val="-11"/>
          <w:lang w:val="uk-UA"/>
        </w:rPr>
      </w:pPr>
    </w:p>
    <w:p w:rsidR="000B18DE" w:rsidRDefault="000B18DE" w:rsidP="000B18DE">
      <w:pPr>
        <w:widowControl w:val="0"/>
        <w:shd w:val="clear" w:color="auto" w:fill="FFFFFF"/>
        <w:autoSpaceDE w:val="0"/>
        <w:autoSpaceDN w:val="0"/>
        <w:adjustRightInd w:val="0"/>
        <w:jc w:val="center"/>
        <w:rPr>
          <w:b/>
          <w:color w:val="000000"/>
          <w:spacing w:val="-11"/>
          <w:lang w:val="uk-UA"/>
        </w:rPr>
      </w:pPr>
    </w:p>
    <w:p w:rsidR="000B18DE" w:rsidRDefault="000B18DE" w:rsidP="000B18DE">
      <w:pPr>
        <w:widowControl w:val="0"/>
        <w:shd w:val="clear" w:color="auto" w:fill="FFFFFF"/>
        <w:autoSpaceDE w:val="0"/>
        <w:autoSpaceDN w:val="0"/>
        <w:adjustRightInd w:val="0"/>
        <w:jc w:val="center"/>
        <w:rPr>
          <w:b/>
          <w:color w:val="000000"/>
          <w:spacing w:val="-11"/>
          <w:lang w:val="uk-UA"/>
        </w:rPr>
      </w:pPr>
    </w:p>
    <w:p w:rsidR="000B18DE" w:rsidRDefault="000B18DE" w:rsidP="000B18DE">
      <w:pPr>
        <w:widowControl w:val="0"/>
        <w:shd w:val="clear" w:color="auto" w:fill="FFFFFF"/>
        <w:autoSpaceDE w:val="0"/>
        <w:autoSpaceDN w:val="0"/>
        <w:adjustRightInd w:val="0"/>
        <w:jc w:val="center"/>
        <w:rPr>
          <w:b/>
          <w:lang w:val="uk-UA"/>
        </w:rPr>
      </w:pPr>
      <w:r>
        <w:rPr>
          <w:b/>
          <w:color w:val="000000"/>
          <w:spacing w:val="-11"/>
          <w:lang w:val="uk-UA"/>
        </w:rPr>
        <w:t>ІНТЕРНЕТ-СТОРІНКИ</w:t>
      </w:r>
    </w:p>
    <w:p w:rsidR="000B18DE" w:rsidRDefault="000B18DE" w:rsidP="000B18DE">
      <w:pPr>
        <w:widowControl w:val="0"/>
        <w:shd w:val="clear" w:color="auto" w:fill="FFFFFF"/>
        <w:tabs>
          <w:tab w:val="left" w:pos="365"/>
        </w:tabs>
        <w:jc w:val="both"/>
        <w:rPr>
          <w:b/>
          <w:bCs/>
          <w:lang w:eastAsia="uk-UA"/>
        </w:rPr>
      </w:pPr>
    </w:p>
    <w:p w:rsidR="000B18DE" w:rsidRDefault="000B18DE" w:rsidP="000B18DE">
      <w:pPr>
        <w:widowControl w:val="0"/>
        <w:shd w:val="clear" w:color="auto" w:fill="FFFFFF"/>
        <w:jc w:val="both"/>
        <w:rPr>
          <w:lang w:val="uk-UA"/>
        </w:rPr>
      </w:pPr>
      <w:r>
        <w:t xml:space="preserve">1. </w:t>
      </w:r>
      <w:r>
        <w:rPr>
          <w:lang w:val="uk-UA"/>
        </w:rPr>
        <w:t xml:space="preserve">Англійська мова для правників. English for Lawyers: підручник  з навчальної дисципліни "Англійська мова  (за професійним спрямуванням)"  [Електронний ресурс] / [Н.І. Арзянцева, Л.В. Гайдамащук, О.Є. Гуменчук, В.О. Кічігін, С.М. Молотай, О.О. Нагорна, А.А. Петрушко] // Хмельницький університет управління та права, 2011. – Режим доступу до підручн.: </w:t>
      </w:r>
      <w:hyperlink r:id="rId7" w:history="1">
        <w:r>
          <w:rPr>
            <w:rStyle w:val="a4"/>
            <w:color w:val="auto"/>
            <w:u w:val="none"/>
            <w:lang w:val="en-US"/>
          </w:rPr>
          <w:t>http</w:t>
        </w:r>
        <w:r>
          <w:rPr>
            <w:rStyle w:val="a4"/>
            <w:color w:val="auto"/>
            <w:u w:val="none"/>
            <w:lang w:val="uk-UA"/>
          </w:rPr>
          <w:t>://</w:t>
        </w:r>
        <w:r>
          <w:rPr>
            <w:rStyle w:val="a4"/>
            <w:color w:val="auto"/>
            <w:u w:val="none"/>
            <w:lang w:val="en-US"/>
          </w:rPr>
          <w:t>www</w:t>
        </w:r>
        <w:r>
          <w:rPr>
            <w:rStyle w:val="a4"/>
            <w:color w:val="auto"/>
            <w:u w:val="none"/>
            <w:lang w:val="uk-UA"/>
          </w:rPr>
          <w:t>.</w:t>
        </w:r>
        <w:r>
          <w:rPr>
            <w:rStyle w:val="a4"/>
            <w:color w:val="auto"/>
            <w:u w:val="none"/>
            <w:lang w:val="en-US"/>
          </w:rPr>
          <w:t>univer</w:t>
        </w:r>
        <w:r>
          <w:rPr>
            <w:rStyle w:val="a4"/>
            <w:color w:val="auto"/>
            <w:u w:val="none"/>
            <w:lang w:val="uk-UA"/>
          </w:rPr>
          <w:t>.</w:t>
        </w:r>
        <w:r>
          <w:rPr>
            <w:rStyle w:val="a4"/>
            <w:color w:val="auto"/>
            <w:u w:val="none"/>
            <w:lang w:val="en-US"/>
          </w:rPr>
          <w:t>km</w:t>
        </w:r>
        <w:r>
          <w:rPr>
            <w:rStyle w:val="a4"/>
            <w:color w:val="auto"/>
            <w:u w:val="none"/>
            <w:lang w:val="uk-UA"/>
          </w:rPr>
          <w:t>.</w:t>
        </w:r>
        <w:r>
          <w:rPr>
            <w:rStyle w:val="a4"/>
            <w:color w:val="auto"/>
            <w:u w:val="none"/>
            <w:lang w:val="en-US"/>
          </w:rPr>
          <w:t>ua</w:t>
        </w:r>
        <w:r>
          <w:rPr>
            <w:rStyle w:val="a4"/>
            <w:color w:val="auto"/>
            <w:u w:val="none"/>
            <w:lang w:val="uk-UA"/>
          </w:rPr>
          <w:t>/</w:t>
        </w:r>
        <w:r>
          <w:rPr>
            <w:rStyle w:val="a4"/>
            <w:color w:val="auto"/>
            <w:u w:val="none"/>
            <w:lang w:val="en-US"/>
          </w:rPr>
          <w:t>sub</w:t>
        </w:r>
        <w:r>
          <w:rPr>
            <w:rStyle w:val="a4"/>
            <w:color w:val="auto"/>
            <w:u w:val="none"/>
            <w:lang w:val="uk-UA"/>
          </w:rPr>
          <w:t>_</w:t>
        </w:r>
        <w:r>
          <w:rPr>
            <w:rStyle w:val="a4"/>
            <w:color w:val="auto"/>
            <w:u w:val="none"/>
            <w:lang w:val="en-US"/>
          </w:rPr>
          <w:t>kaf</w:t>
        </w:r>
        <w:r>
          <w:rPr>
            <w:rStyle w:val="a4"/>
            <w:color w:val="auto"/>
            <w:u w:val="none"/>
            <w:lang w:val="uk-UA"/>
          </w:rPr>
          <w:t>/</w:t>
        </w:r>
        <w:r>
          <w:rPr>
            <w:rStyle w:val="a4"/>
            <w:color w:val="auto"/>
            <w:u w:val="none"/>
            <w:lang w:val="en-US"/>
          </w:rPr>
          <w:t>s</w:t>
        </w:r>
        <w:r>
          <w:rPr>
            <w:rStyle w:val="a4"/>
            <w:color w:val="auto"/>
            <w:u w:val="none"/>
            <w:lang w:val="uk-UA"/>
          </w:rPr>
          <w:t>_531.</w:t>
        </w:r>
        <w:r>
          <w:rPr>
            <w:rStyle w:val="a4"/>
            <w:color w:val="auto"/>
            <w:u w:val="none"/>
            <w:lang w:val="en-US"/>
          </w:rPr>
          <w:t>pdf</w:t>
        </w:r>
      </w:hyperlink>
    </w:p>
    <w:p w:rsidR="000B18DE" w:rsidRDefault="000B18DE" w:rsidP="000B18DE">
      <w:pPr>
        <w:widowControl w:val="0"/>
        <w:shd w:val="clear" w:color="auto" w:fill="FFFFFF"/>
        <w:jc w:val="both"/>
        <w:rPr>
          <w:lang w:val="uk-UA"/>
        </w:rPr>
      </w:pPr>
      <w:r>
        <w:rPr>
          <w:lang w:val="uk-UA"/>
        </w:rPr>
        <w:t xml:space="preserve">2. Практикум з англійської мови за професійним спрямуванням. Частина 1. </w:t>
      </w:r>
      <w:r>
        <w:t>[</w:t>
      </w:r>
      <w:r>
        <w:rPr>
          <w:lang w:val="uk-UA"/>
        </w:rPr>
        <w:t>Електронний ресурс</w:t>
      </w:r>
      <w:r>
        <w:t>]</w:t>
      </w:r>
      <w:r>
        <w:rPr>
          <w:lang w:val="uk-UA"/>
        </w:rPr>
        <w:t xml:space="preserve"> / Бабкова-Пилипенко Н.П. // Миколаїв: видавництво МДГУ ім. Петра Могили, 2008. – 100 с. – Режим доступу до підручника: </w:t>
      </w:r>
      <w:hyperlink r:id="rId8" w:history="1">
        <w:r>
          <w:rPr>
            <w:rStyle w:val="a4"/>
            <w:color w:val="auto"/>
            <w:u w:val="none"/>
          </w:rPr>
          <w:t>http</w:t>
        </w:r>
        <w:r>
          <w:rPr>
            <w:rStyle w:val="a4"/>
            <w:color w:val="auto"/>
            <w:u w:val="none"/>
            <w:lang w:val="uk-UA"/>
          </w:rPr>
          <w:t>://</w:t>
        </w:r>
        <w:r>
          <w:rPr>
            <w:rStyle w:val="a4"/>
            <w:color w:val="auto"/>
            <w:u w:val="none"/>
          </w:rPr>
          <w:t>lib</w:t>
        </w:r>
        <w:r>
          <w:rPr>
            <w:rStyle w:val="a4"/>
            <w:color w:val="auto"/>
            <w:u w:val="none"/>
            <w:lang w:val="uk-UA"/>
          </w:rPr>
          <w:t>.</w:t>
        </w:r>
        <w:r>
          <w:rPr>
            <w:rStyle w:val="a4"/>
            <w:color w:val="auto"/>
            <w:u w:val="none"/>
          </w:rPr>
          <w:t>chdu</w:t>
        </w:r>
        <w:r>
          <w:rPr>
            <w:rStyle w:val="a4"/>
            <w:color w:val="auto"/>
            <w:u w:val="none"/>
            <w:lang w:val="uk-UA"/>
          </w:rPr>
          <w:t>.</w:t>
        </w:r>
        <w:r>
          <w:rPr>
            <w:rStyle w:val="a4"/>
            <w:color w:val="auto"/>
            <w:u w:val="none"/>
          </w:rPr>
          <w:t>edu</w:t>
        </w:r>
        <w:r>
          <w:rPr>
            <w:rStyle w:val="a4"/>
            <w:color w:val="auto"/>
            <w:u w:val="none"/>
            <w:lang w:val="uk-UA"/>
          </w:rPr>
          <w:t>.</w:t>
        </w:r>
        <w:r>
          <w:rPr>
            <w:rStyle w:val="a4"/>
            <w:color w:val="auto"/>
            <w:u w:val="none"/>
          </w:rPr>
          <w:t>ua</w:t>
        </w:r>
        <w:r>
          <w:rPr>
            <w:rStyle w:val="a4"/>
            <w:color w:val="auto"/>
            <w:u w:val="none"/>
            <w:lang w:val="uk-UA"/>
          </w:rPr>
          <w:t>/</w:t>
        </w:r>
        <w:r>
          <w:rPr>
            <w:rStyle w:val="a4"/>
            <w:color w:val="auto"/>
            <w:u w:val="none"/>
          </w:rPr>
          <w:t>index</w:t>
        </w:r>
        <w:r>
          <w:rPr>
            <w:rStyle w:val="a4"/>
            <w:color w:val="auto"/>
            <w:u w:val="none"/>
            <w:lang w:val="uk-UA"/>
          </w:rPr>
          <w:t>.</w:t>
        </w:r>
        <w:r>
          <w:rPr>
            <w:rStyle w:val="a4"/>
            <w:color w:val="auto"/>
            <w:u w:val="none"/>
          </w:rPr>
          <w:t>php</w:t>
        </w:r>
        <w:r>
          <w:rPr>
            <w:rStyle w:val="a4"/>
            <w:color w:val="auto"/>
            <w:u w:val="none"/>
            <w:lang w:val="uk-UA"/>
          </w:rPr>
          <w:t>?</w:t>
        </w:r>
        <w:r>
          <w:rPr>
            <w:rStyle w:val="a4"/>
            <w:color w:val="auto"/>
            <w:u w:val="none"/>
          </w:rPr>
          <w:t>m</w:t>
        </w:r>
        <w:r>
          <w:rPr>
            <w:rStyle w:val="a4"/>
            <w:color w:val="auto"/>
            <w:u w:val="none"/>
            <w:lang w:val="uk-UA"/>
          </w:rPr>
          <w:t>=3&amp;</w:t>
        </w:r>
        <w:r>
          <w:rPr>
            <w:rStyle w:val="a4"/>
            <w:color w:val="auto"/>
            <w:u w:val="none"/>
          </w:rPr>
          <w:t>b</w:t>
        </w:r>
        <w:r>
          <w:rPr>
            <w:rStyle w:val="a4"/>
            <w:color w:val="auto"/>
            <w:u w:val="none"/>
            <w:lang w:val="uk-UA"/>
          </w:rPr>
          <w:t>=72</w:t>
        </w:r>
      </w:hyperlink>
    </w:p>
    <w:p w:rsidR="000B18DE" w:rsidRDefault="000B18DE" w:rsidP="000B18DE">
      <w:pPr>
        <w:widowControl w:val="0"/>
        <w:shd w:val="clear" w:color="auto" w:fill="FFFFFF"/>
        <w:jc w:val="both"/>
        <w:rPr>
          <w:lang w:val="uk-UA"/>
        </w:rPr>
      </w:pPr>
      <w:r>
        <w:rPr>
          <w:lang w:val="uk-UA"/>
        </w:rPr>
        <w:t xml:space="preserve">3. Английский язык для экономистов: учебник для вузов  </w:t>
      </w:r>
      <w:r>
        <w:t>[</w:t>
      </w:r>
      <w:r>
        <w:rPr>
          <w:lang w:val="uk-UA"/>
        </w:rPr>
        <w:t>Електронний ресурс</w:t>
      </w:r>
      <w:r>
        <w:t>]</w:t>
      </w:r>
      <w:r>
        <w:rPr>
          <w:lang w:val="uk-UA"/>
        </w:rPr>
        <w:t xml:space="preserve"> /  Е.Н. Малюга, Н. В. Ваванова, Г. Н. Куприянова, И. В. Пушнова  //  СПб.: Питер, 2005. — 304  с: ил. — (Серия «Учебник для вузов»). –  Режим доступу до підручн.: </w:t>
      </w:r>
      <w:hyperlink r:id="rId9" w:history="1">
        <w:r>
          <w:rPr>
            <w:rStyle w:val="a4"/>
            <w:color w:val="auto"/>
            <w:u w:val="none"/>
          </w:rPr>
          <w:t>http</w:t>
        </w:r>
        <w:r>
          <w:rPr>
            <w:rStyle w:val="a4"/>
            <w:color w:val="auto"/>
            <w:u w:val="none"/>
            <w:lang w:val="uk-UA"/>
          </w:rPr>
          <w:t>://</w:t>
        </w:r>
        <w:r>
          <w:rPr>
            <w:rStyle w:val="a4"/>
            <w:color w:val="auto"/>
            <w:u w:val="none"/>
          </w:rPr>
          <w:t>lukyanenko</w:t>
        </w:r>
        <w:r>
          <w:rPr>
            <w:rStyle w:val="a4"/>
            <w:color w:val="auto"/>
            <w:u w:val="none"/>
            <w:lang w:val="uk-UA"/>
          </w:rPr>
          <w:t>.</w:t>
        </w:r>
        <w:r>
          <w:rPr>
            <w:rStyle w:val="a4"/>
            <w:color w:val="auto"/>
            <w:u w:val="none"/>
          </w:rPr>
          <w:t>at</w:t>
        </w:r>
        <w:r>
          <w:rPr>
            <w:rStyle w:val="a4"/>
            <w:color w:val="auto"/>
            <w:u w:val="none"/>
            <w:lang w:val="uk-UA"/>
          </w:rPr>
          <w:t>.</w:t>
        </w:r>
        <w:r>
          <w:rPr>
            <w:rStyle w:val="a4"/>
            <w:color w:val="auto"/>
            <w:u w:val="none"/>
          </w:rPr>
          <w:t>ua</w:t>
        </w:r>
        <w:r>
          <w:rPr>
            <w:rStyle w:val="a4"/>
            <w:color w:val="auto"/>
            <w:u w:val="none"/>
            <w:lang w:val="uk-UA"/>
          </w:rPr>
          <w:t>/_</w:t>
        </w:r>
        <w:r>
          <w:rPr>
            <w:rStyle w:val="a4"/>
            <w:color w:val="auto"/>
            <w:u w:val="none"/>
          </w:rPr>
          <w:t>ld</w:t>
        </w:r>
        <w:r>
          <w:rPr>
            <w:rStyle w:val="a4"/>
            <w:color w:val="auto"/>
            <w:u w:val="none"/>
            <w:lang w:val="uk-UA"/>
          </w:rPr>
          <w:t>/1/150___.</w:t>
        </w:r>
        <w:r>
          <w:rPr>
            <w:rStyle w:val="a4"/>
            <w:color w:val="auto"/>
            <w:u w:val="none"/>
          </w:rPr>
          <w:t>pdf</w:t>
        </w:r>
      </w:hyperlink>
    </w:p>
    <w:p w:rsidR="000B18DE" w:rsidRDefault="000B18DE" w:rsidP="000B18DE">
      <w:pPr>
        <w:widowControl w:val="0"/>
        <w:shd w:val="clear" w:color="auto" w:fill="FFFFFF"/>
        <w:jc w:val="both"/>
        <w:rPr>
          <w:lang w:val="uk-UA"/>
        </w:rPr>
      </w:pPr>
      <w:r>
        <w:rPr>
          <w:lang w:val="uk-UA"/>
        </w:rPr>
        <w:t xml:space="preserve">4. </w:t>
      </w:r>
      <w:r>
        <w:rPr>
          <w:bCs/>
        </w:rPr>
        <w:t>Online-учебник по английскому языку</w:t>
      </w:r>
      <w:r>
        <w:rPr>
          <w:lang w:val="uk-UA"/>
        </w:rPr>
        <w:t xml:space="preserve"> </w:t>
      </w:r>
      <w:r>
        <w:t>[</w:t>
      </w:r>
      <w:r>
        <w:rPr>
          <w:lang w:val="uk-UA"/>
        </w:rPr>
        <w:t>Електронний ресурс</w:t>
      </w:r>
      <w:r>
        <w:t>]</w:t>
      </w:r>
      <w:r>
        <w:rPr>
          <w:lang w:val="uk-UA"/>
        </w:rPr>
        <w:t xml:space="preserve"> / Обучающий сайт </w:t>
      </w:r>
      <w:r>
        <w:rPr>
          <w:lang w:val="en-US"/>
        </w:rPr>
        <w:t>Begin</w:t>
      </w:r>
      <w:r w:rsidRPr="000B18DE">
        <w:t xml:space="preserve"> </w:t>
      </w:r>
      <w:r>
        <w:rPr>
          <w:lang w:val="en-US"/>
        </w:rPr>
        <w:t>English</w:t>
      </w:r>
      <w:r>
        <w:t xml:space="preserve"> // </w:t>
      </w:r>
      <w:r>
        <w:rPr>
          <w:lang w:val="uk-UA"/>
        </w:rPr>
        <w:t xml:space="preserve">Режим доступу до підручн.: </w:t>
      </w:r>
      <w:hyperlink r:id="rId10" w:history="1">
        <w:r>
          <w:rPr>
            <w:rStyle w:val="a4"/>
            <w:color w:val="auto"/>
            <w:u w:val="none"/>
          </w:rPr>
          <w:t>http://begin-english.ru/study/</w:t>
        </w:r>
      </w:hyperlink>
    </w:p>
    <w:p w:rsidR="000B18DE" w:rsidRDefault="000B18DE" w:rsidP="000B18DE">
      <w:pPr>
        <w:widowControl w:val="0"/>
        <w:shd w:val="clear" w:color="auto" w:fill="FFFFFF"/>
        <w:jc w:val="both"/>
        <w:rPr>
          <w:lang w:val="uk-UA"/>
        </w:rPr>
      </w:pPr>
      <w:r>
        <w:rPr>
          <w:lang w:val="uk-UA"/>
        </w:rPr>
        <w:t>5.  Англійська мова для вищих навчальних   мистецьких закладів: підручник для студентів та аспірантів вищих навчальних закладів</w:t>
      </w:r>
      <w:r>
        <w:t xml:space="preserve"> [</w:t>
      </w:r>
      <w:r>
        <w:rPr>
          <w:lang w:val="uk-UA"/>
        </w:rPr>
        <w:t>Електронний ресурс</w:t>
      </w:r>
      <w:r>
        <w:t>]</w:t>
      </w:r>
      <w:r>
        <w:rPr>
          <w:lang w:val="uk-UA"/>
        </w:rPr>
        <w:t xml:space="preserve"> /  Є. Г.Чечель, Н. П. Чечель /</w:t>
      </w:r>
      <w:r>
        <w:t xml:space="preserve">/ </w:t>
      </w:r>
      <w:r>
        <w:rPr>
          <w:lang w:val="uk-UA"/>
        </w:rPr>
        <w:t>Вінниця: НОВА КНИГА, 2011. –  456 с.</w:t>
      </w:r>
      <w:r>
        <w:t xml:space="preserve"> – </w:t>
      </w:r>
      <w:r>
        <w:rPr>
          <w:lang w:val="uk-UA"/>
        </w:rPr>
        <w:t xml:space="preserve">Режим доступу до підручн.: </w:t>
      </w:r>
      <w:hyperlink r:id="rId11" w:history="1">
        <w:r>
          <w:rPr>
            <w:rStyle w:val="a4"/>
            <w:color w:val="auto"/>
            <w:u w:val="none"/>
          </w:rPr>
          <w:t>http</w:t>
        </w:r>
        <w:r>
          <w:rPr>
            <w:rStyle w:val="a4"/>
            <w:color w:val="auto"/>
            <w:u w:val="none"/>
            <w:lang w:val="uk-UA"/>
          </w:rPr>
          <w:t>://</w:t>
        </w:r>
        <w:r>
          <w:rPr>
            <w:rStyle w:val="a4"/>
            <w:color w:val="auto"/>
            <w:u w:val="none"/>
          </w:rPr>
          <w:t>novaknyha</w:t>
        </w:r>
        <w:r>
          <w:rPr>
            <w:rStyle w:val="a4"/>
            <w:color w:val="auto"/>
            <w:u w:val="none"/>
            <w:lang w:val="uk-UA"/>
          </w:rPr>
          <w:t>.</w:t>
        </w:r>
        <w:r>
          <w:rPr>
            <w:rStyle w:val="a4"/>
            <w:color w:val="auto"/>
            <w:u w:val="none"/>
          </w:rPr>
          <w:t>com</w:t>
        </w:r>
        <w:r>
          <w:rPr>
            <w:rStyle w:val="a4"/>
            <w:color w:val="auto"/>
            <w:u w:val="none"/>
            <w:lang w:val="uk-UA"/>
          </w:rPr>
          <w:t>.</w:t>
        </w:r>
        <w:r>
          <w:rPr>
            <w:rStyle w:val="a4"/>
            <w:color w:val="auto"/>
            <w:u w:val="none"/>
          </w:rPr>
          <w:t>ua</w:t>
        </w:r>
        <w:r>
          <w:rPr>
            <w:rStyle w:val="a4"/>
            <w:color w:val="auto"/>
            <w:u w:val="none"/>
            <w:lang w:val="uk-UA"/>
          </w:rPr>
          <w:t>/</w:t>
        </w:r>
        <w:r>
          <w:rPr>
            <w:rStyle w:val="a4"/>
            <w:color w:val="auto"/>
            <w:u w:val="none"/>
          </w:rPr>
          <w:t>downloads</w:t>
        </w:r>
        <w:r>
          <w:rPr>
            <w:rStyle w:val="a4"/>
            <w:color w:val="auto"/>
            <w:u w:val="none"/>
            <w:lang w:val="uk-UA"/>
          </w:rPr>
          <w:t>/</w:t>
        </w:r>
        <w:r>
          <w:rPr>
            <w:rStyle w:val="a4"/>
            <w:color w:val="auto"/>
            <w:u w:val="none"/>
          </w:rPr>
          <w:t>pdf</w:t>
        </w:r>
        <w:r>
          <w:rPr>
            <w:rStyle w:val="a4"/>
            <w:color w:val="auto"/>
            <w:u w:val="none"/>
            <w:lang w:val="uk-UA"/>
          </w:rPr>
          <w:t>/450.</w:t>
        </w:r>
        <w:r>
          <w:rPr>
            <w:rStyle w:val="a4"/>
            <w:color w:val="auto"/>
            <w:u w:val="none"/>
          </w:rPr>
          <w:t>pdf</w:t>
        </w:r>
      </w:hyperlink>
    </w:p>
    <w:p w:rsidR="000B18DE" w:rsidRDefault="000B18DE" w:rsidP="000B18DE">
      <w:pPr>
        <w:widowControl w:val="0"/>
        <w:shd w:val="clear" w:color="auto" w:fill="FFFFFF"/>
        <w:jc w:val="both"/>
        <w:rPr>
          <w:lang w:val="uk-UA"/>
        </w:rPr>
      </w:pPr>
    </w:p>
    <w:p w:rsidR="00392466" w:rsidRPr="000B18DE" w:rsidRDefault="00392466">
      <w:pPr>
        <w:rPr>
          <w:lang w:val="uk-UA"/>
        </w:rPr>
      </w:pPr>
    </w:p>
    <w:sectPr w:rsidR="00392466" w:rsidRPr="000B18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65" w:rsidRDefault="00E44865" w:rsidP="00AB03D0">
      <w:r>
        <w:separator/>
      </w:r>
    </w:p>
  </w:endnote>
  <w:endnote w:type="continuationSeparator" w:id="0">
    <w:p w:rsidR="00E44865" w:rsidRDefault="00E44865" w:rsidP="00AB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65" w:rsidRDefault="00E44865" w:rsidP="00AB03D0">
      <w:r>
        <w:separator/>
      </w:r>
    </w:p>
  </w:footnote>
  <w:footnote w:type="continuationSeparator" w:id="0">
    <w:p w:rsidR="00E44865" w:rsidRDefault="00E44865" w:rsidP="00AB03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C65"/>
    <w:multiLevelType w:val="hybridMultilevel"/>
    <w:tmpl w:val="9E8AA2DE"/>
    <w:lvl w:ilvl="0" w:tplc="0D68C030">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 w15:restartNumberingAfterBreak="0">
    <w:nsid w:val="0AA57F3A"/>
    <w:multiLevelType w:val="hybridMultilevel"/>
    <w:tmpl w:val="61F693F0"/>
    <w:lvl w:ilvl="0" w:tplc="BEA671A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81269D1"/>
    <w:multiLevelType w:val="hybridMultilevel"/>
    <w:tmpl w:val="889AE384"/>
    <w:lvl w:ilvl="0" w:tplc="A64A0BBC">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84702"/>
    <w:multiLevelType w:val="hybridMultilevel"/>
    <w:tmpl w:val="AA425A82"/>
    <w:lvl w:ilvl="0" w:tplc="BEA671A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068D5"/>
    <w:multiLevelType w:val="hybridMultilevel"/>
    <w:tmpl w:val="7DC80252"/>
    <w:lvl w:ilvl="0" w:tplc="35125C6E">
      <w:start w:val="52"/>
      <w:numFmt w:val="bullet"/>
      <w:lvlText w:val="–"/>
      <w:lvlJc w:val="left"/>
      <w:pPr>
        <w:ind w:left="1700" w:hanging="98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E441B51"/>
    <w:multiLevelType w:val="hybridMultilevel"/>
    <w:tmpl w:val="631EEB74"/>
    <w:lvl w:ilvl="0" w:tplc="F348AF3E">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6" w15:restartNumberingAfterBreak="0">
    <w:nsid w:val="6FA607A1"/>
    <w:multiLevelType w:val="hybridMultilevel"/>
    <w:tmpl w:val="700032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EDE6124"/>
    <w:multiLevelType w:val="hybridMultilevel"/>
    <w:tmpl w:val="1A661914"/>
    <w:lvl w:ilvl="0" w:tplc="63065F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4"/>
  </w:num>
  <w:num w:numId="3">
    <w:abstractNumId w:val="1"/>
  </w:num>
  <w:num w:numId="4">
    <w:abstractNumId w:val="1"/>
  </w:num>
  <w:num w:numId="5">
    <w:abstractNumId w:val="2"/>
  </w:num>
  <w:num w:numId="6">
    <w:abstractNumId w:val="2"/>
  </w:num>
  <w:num w:numId="7">
    <w:abstractNumId w:val="3"/>
  </w:num>
  <w:num w:numId="8">
    <w:abstractNumId w:val="3"/>
  </w:num>
  <w:num w:numId="9">
    <w:abstractNumId w:val="7"/>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DE"/>
    <w:rsid w:val="00001617"/>
    <w:rsid w:val="00005A8C"/>
    <w:rsid w:val="0003060F"/>
    <w:rsid w:val="000817BD"/>
    <w:rsid w:val="000B18DE"/>
    <w:rsid w:val="000D3C3C"/>
    <w:rsid w:val="00102237"/>
    <w:rsid w:val="00130A1B"/>
    <w:rsid w:val="001B21A6"/>
    <w:rsid w:val="00257306"/>
    <w:rsid w:val="00295909"/>
    <w:rsid w:val="002C1613"/>
    <w:rsid w:val="002E0A1F"/>
    <w:rsid w:val="0032207B"/>
    <w:rsid w:val="00337868"/>
    <w:rsid w:val="003806EB"/>
    <w:rsid w:val="00392466"/>
    <w:rsid w:val="006037A9"/>
    <w:rsid w:val="00740AD7"/>
    <w:rsid w:val="0074191E"/>
    <w:rsid w:val="007C1142"/>
    <w:rsid w:val="0080488E"/>
    <w:rsid w:val="00814BBA"/>
    <w:rsid w:val="008459E0"/>
    <w:rsid w:val="00862A21"/>
    <w:rsid w:val="008E7E10"/>
    <w:rsid w:val="00951E77"/>
    <w:rsid w:val="00980CC5"/>
    <w:rsid w:val="00A5617F"/>
    <w:rsid w:val="00A859A7"/>
    <w:rsid w:val="00AB03D0"/>
    <w:rsid w:val="00AD6C67"/>
    <w:rsid w:val="00B9093F"/>
    <w:rsid w:val="00C47089"/>
    <w:rsid w:val="00CB7029"/>
    <w:rsid w:val="00D93646"/>
    <w:rsid w:val="00DB0714"/>
    <w:rsid w:val="00E32CD6"/>
    <w:rsid w:val="00E44865"/>
    <w:rsid w:val="00E62204"/>
    <w:rsid w:val="00E724B4"/>
    <w:rsid w:val="00EB25C9"/>
    <w:rsid w:val="00EC1065"/>
    <w:rsid w:val="00FB5F96"/>
    <w:rsid w:val="00FB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457B"/>
  <w15:chartTrackingRefBased/>
  <w15:docId w15:val="{055D7294-0A56-423F-B38C-3A64249B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8D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B18D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B18DE"/>
    <w:pPr>
      <w:keepNext/>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B18DE"/>
    <w:rPr>
      <w:rFonts w:ascii="Arial" w:eastAsia="Times New Roman" w:hAnsi="Arial" w:cs="Arial"/>
      <w:b/>
      <w:bCs/>
      <w:sz w:val="26"/>
      <w:szCs w:val="26"/>
      <w:lang w:eastAsia="ru-RU"/>
    </w:rPr>
  </w:style>
  <w:style w:type="character" w:customStyle="1" w:styleId="40">
    <w:name w:val="Заголовок 4 Знак"/>
    <w:basedOn w:val="a0"/>
    <w:link w:val="4"/>
    <w:semiHidden/>
    <w:rsid w:val="000B18DE"/>
    <w:rPr>
      <w:rFonts w:ascii="Times New Roman" w:eastAsia="Times New Roman" w:hAnsi="Times New Roman" w:cs="Times New Roman"/>
      <w:b/>
      <w:bCs/>
      <w:sz w:val="28"/>
      <w:szCs w:val="24"/>
      <w:lang w:val="uk-UA" w:eastAsia="ru-RU"/>
    </w:rPr>
  </w:style>
  <w:style w:type="paragraph" w:customStyle="1" w:styleId="msonormal0">
    <w:name w:val="msonormal"/>
    <w:basedOn w:val="a"/>
    <w:uiPriority w:val="99"/>
    <w:rsid w:val="000B18DE"/>
    <w:pPr>
      <w:spacing w:before="100" w:beforeAutospacing="1" w:after="100" w:afterAutospacing="1"/>
    </w:pPr>
  </w:style>
  <w:style w:type="paragraph" w:styleId="a3">
    <w:name w:val="Normal (Web)"/>
    <w:basedOn w:val="a"/>
    <w:uiPriority w:val="99"/>
    <w:semiHidden/>
    <w:unhideWhenUsed/>
    <w:rsid w:val="000B18DE"/>
    <w:pPr>
      <w:spacing w:before="100" w:beforeAutospacing="1" w:after="100" w:afterAutospacing="1"/>
    </w:pPr>
  </w:style>
  <w:style w:type="character" w:styleId="a4">
    <w:name w:val="Hyperlink"/>
    <w:basedOn w:val="a0"/>
    <w:uiPriority w:val="99"/>
    <w:semiHidden/>
    <w:unhideWhenUsed/>
    <w:rsid w:val="000B18DE"/>
    <w:rPr>
      <w:color w:val="0000FF"/>
      <w:u w:val="single"/>
    </w:rPr>
  </w:style>
  <w:style w:type="character" w:styleId="a5">
    <w:name w:val="FollowedHyperlink"/>
    <w:basedOn w:val="a0"/>
    <w:uiPriority w:val="99"/>
    <w:semiHidden/>
    <w:unhideWhenUsed/>
    <w:rsid w:val="000B18DE"/>
    <w:rPr>
      <w:color w:val="800080"/>
      <w:u w:val="single"/>
    </w:rPr>
  </w:style>
  <w:style w:type="paragraph" w:styleId="a6">
    <w:name w:val="header"/>
    <w:basedOn w:val="a"/>
    <w:link w:val="a7"/>
    <w:uiPriority w:val="99"/>
    <w:unhideWhenUsed/>
    <w:rsid w:val="00AB03D0"/>
    <w:pPr>
      <w:tabs>
        <w:tab w:val="center" w:pos="4677"/>
        <w:tab w:val="right" w:pos="9355"/>
      </w:tabs>
    </w:pPr>
  </w:style>
  <w:style w:type="character" w:customStyle="1" w:styleId="a7">
    <w:name w:val="Верхний колонтитул Знак"/>
    <w:basedOn w:val="a0"/>
    <w:link w:val="a6"/>
    <w:uiPriority w:val="99"/>
    <w:rsid w:val="00AB03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B03D0"/>
    <w:pPr>
      <w:tabs>
        <w:tab w:val="center" w:pos="4677"/>
        <w:tab w:val="right" w:pos="9355"/>
      </w:tabs>
    </w:pPr>
  </w:style>
  <w:style w:type="character" w:customStyle="1" w:styleId="a9">
    <w:name w:val="Нижний колонтитул Знак"/>
    <w:basedOn w:val="a0"/>
    <w:link w:val="a8"/>
    <w:uiPriority w:val="99"/>
    <w:rsid w:val="00AB03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chdu.edu.ua/index.php?m=3&amp;b=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ver.km.ua/sub_kaf/s_53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vaknyha.com.ua/downloads/pdf/450.pdf" TargetMode="External"/><Relationship Id="rId5" Type="http://schemas.openxmlformats.org/officeDocument/2006/relationships/footnotes" Target="footnotes.xml"/><Relationship Id="rId10" Type="http://schemas.openxmlformats.org/officeDocument/2006/relationships/hyperlink" Target="http://begin-english.ru/study/" TargetMode="External"/><Relationship Id="rId4" Type="http://schemas.openxmlformats.org/officeDocument/2006/relationships/webSettings" Target="webSettings.xml"/><Relationship Id="rId9" Type="http://schemas.openxmlformats.org/officeDocument/2006/relationships/hyperlink" Target="http://lukyanenko.at.ua/_ld/1/150__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17</Pages>
  <Words>5442</Words>
  <Characters>31025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 Днепров</dc:creator>
  <cp:keywords/>
  <dc:description/>
  <cp:lastModifiedBy>Алла</cp:lastModifiedBy>
  <cp:revision>53</cp:revision>
  <dcterms:created xsi:type="dcterms:W3CDTF">2018-01-31T09:58:00Z</dcterms:created>
  <dcterms:modified xsi:type="dcterms:W3CDTF">2019-03-24T17:04:00Z</dcterms:modified>
</cp:coreProperties>
</file>